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28" w:rsidRDefault="000C3B28" w:rsidP="000C3B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Par1"/>
      <w:bookmarkEnd w:id="0"/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9454FF" w:rsidRDefault="009454FF" w:rsidP="000C3B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22B9">
        <w:rPr>
          <w:rFonts w:ascii="Arial" w:hAnsi="Arial" w:cs="Arial"/>
          <w:b/>
          <w:bCs/>
          <w:sz w:val="32"/>
          <w:szCs w:val="32"/>
        </w:rPr>
        <w:t>Совет городского поселения</w:t>
      </w: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1422B9">
        <w:rPr>
          <w:rFonts w:ascii="Arial" w:hAnsi="Arial" w:cs="Arial"/>
          <w:b/>
          <w:bCs/>
          <w:sz w:val="32"/>
          <w:szCs w:val="32"/>
        </w:rPr>
        <w:t>«Курорт-Дарасунское»</w:t>
      </w:r>
      <w:r w:rsidR="001422B9" w:rsidRPr="001422B9">
        <w:rPr>
          <w:rFonts w:ascii="Arial" w:hAnsi="Arial" w:cs="Arial"/>
          <w:b/>
          <w:bCs/>
          <w:sz w:val="32"/>
          <w:szCs w:val="32"/>
        </w:rPr>
        <w:t xml:space="preserve"> муниципального района «Карымский район» Забайкальского края</w:t>
      </w: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22B9">
        <w:rPr>
          <w:rFonts w:ascii="Arial" w:hAnsi="Arial" w:cs="Arial"/>
          <w:bCs/>
          <w:sz w:val="24"/>
          <w:szCs w:val="24"/>
        </w:rPr>
        <w:t>РЕШЕНИЕ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22B9">
        <w:rPr>
          <w:rFonts w:ascii="Arial" w:hAnsi="Arial" w:cs="Arial"/>
          <w:bCs/>
          <w:sz w:val="24"/>
          <w:szCs w:val="24"/>
        </w:rPr>
        <w:t>пгт</w:t>
      </w:r>
      <w:proofErr w:type="gramStart"/>
      <w:r w:rsidRPr="001422B9">
        <w:rPr>
          <w:rFonts w:ascii="Arial" w:hAnsi="Arial" w:cs="Arial"/>
          <w:bCs/>
          <w:sz w:val="24"/>
          <w:szCs w:val="24"/>
        </w:rPr>
        <w:t>.К</w:t>
      </w:r>
      <w:proofErr w:type="gramEnd"/>
      <w:r w:rsidRPr="001422B9">
        <w:rPr>
          <w:rFonts w:ascii="Arial" w:hAnsi="Arial" w:cs="Arial"/>
          <w:bCs/>
          <w:sz w:val="24"/>
          <w:szCs w:val="24"/>
        </w:rPr>
        <w:t>урорт-Дарасун</w:t>
      </w: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2B9" w:rsidRPr="001422B9" w:rsidRDefault="001422B9" w:rsidP="00251F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51F40" w:rsidRPr="001422B9" w:rsidRDefault="00212EDF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декабря</w:t>
      </w:r>
      <w:r w:rsidR="001422B9" w:rsidRPr="001422B9">
        <w:rPr>
          <w:rFonts w:ascii="Arial" w:hAnsi="Arial" w:cs="Arial"/>
          <w:bCs/>
          <w:sz w:val="24"/>
          <w:szCs w:val="24"/>
        </w:rPr>
        <w:t xml:space="preserve"> </w:t>
      </w:r>
      <w:r w:rsidR="00251F40" w:rsidRPr="001422B9">
        <w:rPr>
          <w:rFonts w:ascii="Arial" w:hAnsi="Arial" w:cs="Arial"/>
          <w:bCs/>
          <w:sz w:val="24"/>
          <w:szCs w:val="24"/>
        </w:rPr>
        <w:t xml:space="preserve"> 201</w:t>
      </w:r>
      <w:r w:rsidR="009454FF">
        <w:rPr>
          <w:rFonts w:ascii="Arial" w:hAnsi="Arial" w:cs="Arial"/>
          <w:bCs/>
          <w:sz w:val="24"/>
          <w:szCs w:val="24"/>
        </w:rPr>
        <w:t>7</w:t>
      </w:r>
      <w:r w:rsidR="001422B9" w:rsidRPr="001422B9">
        <w:rPr>
          <w:rFonts w:ascii="Arial" w:hAnsi="Arial" w:cs="Arial"/>
          <w:bCs/>
          <w:sz w:val="24"/>
          <w:szCs w:val="24"/>
        </w:rPr>
        <w:t xml:space="preserve"> года</w:t>
      </w:r>
      <w:r w:rsidR="00251F40" w:rsidRPr="001422B9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№ </w:t>
      </w:r>
    </w:p>
    <w:p w:rsidR="004567B5" w:rsidRPr="001422B9" w:rsidRDefault="004567B5" w:rsidP="0014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422B9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135F99" w:rsidRPr="001422B9">
        <w:rPr>
          <w:rFonts w:ascii="Arial" w:hAnsi="Arial" w:cs="Arial"/>
          <w:b/>
          <w:bCs/>
          <w:sz w:val="24"/>
          <w:szCs w:val="24"/>
        </w:rPr>
        <w:t xml:space="preserve">«Плана социально-экономического развития </w:t>
      </w:r>
      <w:r w:rsidRPr="001422B9">
        <w:rPr>
          <w:rFonts w:ascii="Arial" w:hAnsi="Arial" w:cs="Arial"/>
          <w:b/>
          <w:bCs/>
          <w:sz w:val="24"/>
          <w:szCs w:val="24"/>
        </w:rPr>
        <w:t xml:space="preserve">городского </w:t>
      </w:r>
      <w:proofErr w:type="spellStart"/>
      <w:r w:rsidRPr="001422B9">
        <w:rPr>
          <w:rFonts w:ascii="Arial" w:hAnsi="Arial" w:cs="Arial"/>
          <w:b/>
          <w:bCs/>
          <w:sz w:val="24"/>
          <w:szCs w:val="24"/>
        </w:rPr>
        <w:t>поселени</w:t>
      </w:r>
      <w:proofErr w:type="gramStart"/>
      <w:r w:rsidRPr="001422B9">
        <w:rPr>
          <w:rFonts w:ascii="Arial" w:hAnsi="Arial" w:cs="Arial"/>
          <w:b/>
          <w:bCs/>
          <w:sz w:val="24"/>
          <w:szCs w:val="24"/>
        </w:rPr>
        <w:t>я«</w:t>
      </w:r>
      <w:proofErr w:type="gramEnd"/>
      <w:r w:rsidRPr="001422B9">
        <w:rPr>
          <w:rFonts w:ascii="Arial" w:hAnsi="Arial" w:cs="Arial"/>
          <w:b/>
          <w:bCs/>
          <w:sz w:val="24"/>
          <w:szCs w:val="24"/>
        </w:rPr>
        <w:t>Курорт-Дарасунское</w:t>
      </w:r>
      <w:proofErr w:type="spellEnd"/>
      <w:r w:rsidR="009454FF">
        <w:rPr>
          <w:rFonts w:ascii="Arial" w:hAnsi="Arial" w:cs="Arial"/>
          <w:b/>
          <w:bCs/>
          <w:sz w:val="24"/>
          <w:szCs w:val="24"/>
        </w:rPr>
        <w:t>» на 2018</w:t>
      </w:r>
      <w:r w:rsidR="001422B9" w:rsidRPr="001422B9">
        <w:rPr>
          <w:rFonts w:ascii="Arial" w:hAnsi="Arial" w:cs="Arial"/>
          <w:b/>
          <w:bCs/>
          <w:sz w:val="24"/>
          <w:szCs w:val="24"/>
        </w:rPr>
        <w:t xml:space="preserve"> год.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67B5" w:rsidRPr="001422B9" w:rsidRDefault="004567B5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1F40" w:rsidRPr="001422B9" w:rsidRDefault="00135F99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Руководствуясь Федеральным законом от 6 октября 2003 года</w:t>
      </w:r>
      <w:r w:rsidR="009454FF">
        <w:rPr>
          <w:rFonts w:ascii="Arial" w:hAnsi="Arial" w:cs="Arial"/>
          <w:sz w:val="24"/>
          <w:szCs w:val="24"/>
        </w:rPr>
        <w:t xml:space="preserve"> </w:t>
      </w:r>
      <w:r w:rsidRPr="001422B9">
        <w:rPr>
          <w:rFonts w:ascii="Arial" w:hAnsi="Arial" w:cs="Arial"/>
          <w:sz w:val="24"/>
          <w:szCs w:val="24"/>
        </w:rPr>
        <w:t>№131-ФЗ «Об общих принципах организации местного самоуправления в Российской Федерации» и Уставом городского поселения «Курорт-Дарасунское», Совет городского поселения «Курорт-Дарасунское» решил: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РЕШИЛ: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2B9" w:rsidRPr="001422B9" w:rsidRDefault="00251F40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 xml:space="preserve">Утвердить </w:t>
      </w:r>
      <w:r w:rsidR="00135F99" w:rsidRPr="001422B9">
        <w:rPr>
          <w:rFonts w:ascii="Arial" w:hAnsi="Arial" w:cs="Arial"/>
          <w:sz w:val="24"/>
          <w:szCs w:val="24"/>
        </w:rPr>
        <w:t>«</w:t>
      </w:r>
      <w:r w:rsidR="00135F99" w:rsidRPr="001422B9">
        <w:rPr>
          <w:rFonts w:ascii="Arial" w:hAnsi="Arial" w:cs="Arial"/>
          <w:bCs/>
          <w:sz w:val="24"/>
          <w:szCs w:val="24"/>
        </w:rPr>
        <w:t xml:space="preserve">План социально-экономического развития городского </w:t>
      </w:r>
      <w:proofErr w:type="spellStart"/>
      <w:r w:rsidR="00135F99" w:rsidRPr="001422B9">
        <w:rPr>
          <w:rFonts w:ascii="Arial" w:hAnsi="Arial" w:cs="Arial"/>
          <w:bCs/>
          <w:sz w:val="24"/>
          <w:szCs w:val="24"/>
        </w:rPr>
        <w:t>поселени</w:t>
      </w:r>
      <w:proofErr w:type="gramStart"/>
      <w:r w:rsidR="00135F99" w:rsidRPr="001422B9">
        <w:rPr>
          <w:rFonts w:ascii="Arial" w:hAnsi="Arial" w:cs="Arial"/>
          <w:bCs/>
          <w:sz w:val="24"/>
          <w:szCs w:val="24"/>
        </w:rPr>
        <w:t>я</w:t>
      </w:r>
      <w:r w:rsidR="009454FF">
        <w:rPr>
          <w:rFonts w:ascii="Arial" w:hAnsi="Arial" w:cs="Arial"/>
          <w:bCs/>
          <w:sz w:val="24"/>
          <w:szCs w:val="24"/>
        </w:rPr>
        <w:t>«</w:t>
      </w:r>
      <w:proofErr w:type="gramEnd"/>
      <w:r w:rsidR="009454FF">
        <w:rPr>
          <w:rFonts w:ascii="Arial" w:hAnsi="Arial" w:cs="Arial"/>
          <w:bCs/>
          <w:sz w:val="24"/>
          <w:szCs w:val="24"/>
        </w:rPr>
        <w:t>Курорт-Дарасунское</w:t>
      </w:r>
      <w:proofErr w:type="spellEnd"/>
      <w:r w:rsidR="009454FF">
        <w:rPr>
          <w:rFonts w:ascii="Arial" w:hAnsi="Arial" w:cs="Arial"/>
          <w:bCs/>
          <w:sz w:val="24"/>
          <w:szCs w:val="24"/>
        </w:rPr>
        <w:t xml:space="preserve">» на 2018 </w:t>
      </w:r>
      <w:r w:rsidR="001422B9" w:rsidRPr="001422B9">
        <w:rPr>
          <w:rFonts w:ascii="Arial" w:hAnsi="Arial" w:cs="Arial"/>
          <w:bCs/>
          <w:sz w:val="24"/>
          <w:szCs w:val="24"/>
        </w:rPr>
        <w:t>год согласно приложению.</w:t>
      </w:r>
    </w:p>
    <w:p w:rsidR="004567B5" w:rsidRPr="001422B9" w:rsidRDefault="00251F40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 xml:space="preserve">Настоящее решение </w:t>
      </w:r>
      <w:r w:rsidR="004567B5" w:rsidRPr="001422B9">
        <w:rPr>
          <w:rFonts w:ascii="Arial" w:hAnsi="Arial" w:cs="Arial"/>
          <w:sz w:val="24"/>
          <w:szCs w:val="24"/>
        </w:rPr>
        <w:t>разместить на официальном сайте и информационном стенде администрации городского поселения «Курорт-Дарасунское».</w:t>
      </w:r>
    </w:p>
    <w:p w:rsidR="001422B9" w:rsidRPr="001422B9" w:rsidRDefault="001422B9" w:rsidP="001422B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Контроль за выполнением настоящего решения возложить на главу городского поселения «Курорт-Дарасунское»</w:t>
      </w:r>
    </w:p>
    <w:p w:rsidR="001422B9" w:rsidRPr="001422B9" w:rsidRDefault="001422B9" w:rsidP="001422B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85"/>
        <w:jc w:val="both"/>
        <w:rPr>
          <w:rFonts w:ascii="Arial" w:hAnsi="Arial" w:cs="Arial"/>
          <w:sz w:val="24"/>
          <w:szCs w:val="24"/>
        </w:rPr>
      </w:pP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Глава городского поселения</w:t>
      </w:r>
    </w:p>
    <w:p w:rsidR="00251F40" w:rsidRPr="001422B9" w:rsidRDefault="00251F40" w:rsidP="00142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22B9">
        <w:rPr>
          <w:rFonts w:ascii="Arial" w:hAnsi="Arial" w:cs="Arial"/>
          <w:sz w:val="24"/>
          <w:szCs w:val="24"/>
        </w:rPr>
        <w:t>«Курорт-Дарасунское»</w:t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</w:r>
      <w:r w:rsidRPr="001422B9">
        <w:rPr>
          <w:rFonts w:ascii="Arial" w:hAnsi="Arial" w:cs="Arial"/>
          <w:sz w:val="24"/>
          <w:szCs w:val="24"/>
        </w:rPr>
        <w:tab/>
        <w:t xml:space="preserve">               Л.А. Ангарская</w:t>
      </w:r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bookmarkStart w:id="1" w:name="Par33"/>
      <w:bookmarkEnd w:id="1"/>
    </w:p>
    <w:p w:rsidR="00251F40" w:rsidRPr="001422B9" w:rsidRDefault="00251F40" w:rsidP="00251F4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E7A5B" w:rsidRDefault="001E7A5B">
      <w:pPr>
        <w:rPr>
          <w:rFonts w:ascii="Arial" w:hAnsi="Arial" w:cs="Arial"/>
          <w:sz w:val="24"/>
          <w:szCs w:val="24"/>
        </w:rPr>
      </w:pPr>
    </w:p>
    <w:p w:rsidR="00EC4C80" w:rsidRDefault="00EC4C80">
      <w:pPr>
        <w:rPr>
          <w:rFonts w:ascii="Arial" w:hAnsi="Arial" w:cs="Arial"/>
          <w:sz w:val="24"/>
          <w:szCs w:val="24"/>
        </w:rPr>
      </w:pPr>
    </w:p>
    <w:p w:rsidR="00EC4C80" w:rsidRDefault="00EC4C80">
      <w:pPr>
        <w:rPr>
          <w:rFonts w:ascii="Arial" w:hAnsi="Arial" w:cs="Arial"/>
          <w:sz w:val="24"/>
          <w:szCs w:val="24"/>
        </w:rPr>
      </w:pPr>
    </w:p>
    <w:p w:rsidR="00EC4C80" w:rsidRDefault="00EC4C80">
      <w:pPr>
        <w:rPr>
          <w:rFonts w:ascii="Arial" w:hAnsi="Arial" w:cs="Arial"/>
          <w:sz w:val="24"/>
          <w:szCs w:val="24"/>
        </w:rPr>
      </w:pPr>
    </w:p>
    <w:p w:rsidR="00EC4C80" w:rsidRDefault="00EC4C80">
      <w:pPr>
        <w:rPr>
          <w:rFonts w:ascii="Arial" w:hAnsi="Arial" w:cs="Arial"/>
          <w:sz w:val="24"/>
          <w:szCs w:val="24"/>
        </w:rPr>
      </w:pPr>
    </w:p>
    <w:p w:rsidR="00EC4C80" w:rsidRDefault="00EC4C80">
      <w:pPr>
        <w:rPr>
          <w:rFonts w:ascii="Arial" w:hAnsi="Arial" w:cs="Arial"/>
          <w:sz w:val="24"/>
          <w:szCs w:val="24"/>
        </w:rPr>
      </w:pPr>
    </w:p>
    <w:p w:rsidR="00EC4C80" w:rsidRDefault="00EC4C80">
      <w:pPr>
        <w:rPr>
          <w:rFonts w:ascii="Arial" w:hAnsi="Arial" w:cs="Arial"/>
          <w:sz w:val="24"/>
          <w:szCs w:val="24"/>
        </w:rPr>
      </w:pPr>
    </w:p>
    <w:p w:rsidR="00EC4C80" w:rsidRDefault="00EC4C80">
      <w:pPr>
        <w:rPr>
          <w:rFonts w:ascii="Arial" w:hAnsi="Arial" w:cs="Arial"/>
          <w:sz w:val="24"/>
          <w:szCs w:val="24"/>
        </w:rPr>
      </w:pPr>
    </w:p>
    <w:p w:rsidR="00EC4C80" w:rsidRDefault="00EC4C80" w:rsidP="00EC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</w:t>
      </w:r>
    </w:p>
    <w:p w:rsidR="00EC4C80" w:rsidRPr="0032623B" w:rsidRDefault="00EC4C80" w:rsidP="00EC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Проект      </w:t>
      </w:r>
    </w:p>
    <w:p w:rsidR="00EC4C80" w:rsidRDefault="00EC4C80" w:rsidP="00EC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C4C80" w:rsidRDefault="00EC4C80" w:rsidP="00EC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C4C80" w:rsidRDefault="00EC4C80" w:rsidP="00EC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C4C80" w:rsidRDefault="00EC4C80" w:rsidP="00EC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C4C80" w:rsidRDefault="00EC4C80" w:rsidP="00EC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C4C80" w:rsidRDefault="00EC4C80" w:rsidP="00EC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План</w:t>
      </w:r>
      <w:r w:rsidRPr="00C71F58">
        <w:rPr>
          <w:rFonts w:ascii="Times New Roman" w:hAnsi="Times New Roman"/>
          <w:b/>
          <w:sz w:val="52"/>
          <w:szCs w:val="52"/>
        </w:rPr>
        <w:t xml:space="preserve"> социально-экономического развития городского поселения «Курорт-</w:t>
      </w:r>
      <w:proofErr w:type="spellStart"/>
      <w:r w:rsidRPr="00C71F58">
        <w:rPr>
          <w:rFonts w:ascii="Times New Roman" w:hAnsi="Times New Roman"/>
          <w:b/>
          <w:sz w:val="52"/>
          <w:szCs w:val="52"/>
        </w:rPr>
        <w:t>Дарасунское</w:t>
      </w:r>
      <w:proofErr w:type="spellEnd"/>
      <w:r w:rsidRPr="00C71F58">
        <w:rPr>
          <w:rFonts w:ascii="Times New Roman" w:hAnsi="Times New Roman"/>
          <w:b/>
          <w:sz w:val="52"/>
          <w:szCs w:val="52"/>
        </w:rPr>
        <w:t>»</w:t>
      </w:r>
    </w:p>
    <w:p w:rsidR="00EC4C80" w:rsidRDefault="00EC4C80" w:rsidP="00EC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2018 год</w:t>
      </w:r>
    </w:p>
    <w:p w:rsidR="00EC4C80" w:rsidRDefault="00EC4C80" w:rsidP="00EC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C4C80" w:rsidRDefault="00EC4C80" w:rsidP="00EC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C4C80" w:rsidRDefault="00EC4C80" w:rsidP="00EC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C4C80" w:rsidRDefault="00EC4C80" w:rsidP="00EC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C4C80" w:rsidRDefault="00EC4C80" w:rsidP="00EC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C4C80" w:rsidRDefault="00EC4C80" w:rsidP="00EC4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EC4C80" w:rsidRDefault="00EC4C80" w:rsidP="00EC4C80">
      <w:pPr>
        <w:rPr>
          <w:rFonts w:ascii="Times New Roman" w:hAnsi="Times New Roman"/>
          <w:sz w:val="52"/>
          <w:szCs w:val="52"/>
        </w:rPr>
      </w:pPr>
    </w:p>
    <w:p w:rsidR="00EC4C80" w:rsidRPr="002F60A7" w:rsidRDefault="00EC4C80" w:rsidP="00EC4C80">
      <w:pPr>
        <w:rPr>
          <w:rFonts w:ascii="Times New Roman" w:hAnsi="Times New Roman"/>
          <w:b/>
          <w:sz w:val="28"/>
          <w:szCs w:val="28"/>
        </w:rPr>
      </w:pPr>
      <w:r w:rsidRPr="002F60A7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F60A7">
        <w:rPr>
          <w:rFonts w:ascii="Times New Roman" w:hAnsi="Times New Roman"/>
          <w:b/>
          <w:sz w:val="28"/>
          <w:szCs w:val="28"/>
        </w:rPr>
        <w:t>1. Задачи годового плана, целевые индикаторы социально-экономического развития муниципального образования на год.</w:t>
      </w:r>
    </w:p>
    <w:p w:rsidR="00EC4C80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стратегической цели Комплексной программы социально-экономического развития городского поселения «Курорт-</w:t>
      </w:r>
      <w:proofErr w:type="spellStart"/>
      <w:r>
        <w:rPr>
          <w:rFonts w:ascii="Times New Roman" w:hAnsi="Times New Roman"/>
          <w:sz w:val="28"/>
          <w:szCs w:val="28"/>
        </w:rPr>
        <w:t>Дарасунское</w:t>
      </w:r>
      <w:proofErr w:type="spellEnd"/>
      <w:r>
        <w:rPr>
          <w:rFonts w:ascii="Times New Roman" w:hAnsi="Times New Roman"/>
          <w:sz w:val="28"/>
          <w:szCs w:val="28"/>
        </w:rPr>
        <w:t>» (формирование эффективной экономической базы, обеспечивающей устойчивое развитие городского поселения «Курорт-</w:t>
      </w:r>
      <w:proofErr w:type="spellStart"/>
      <w:r>
        <w:rPr>
          <w:rFonts w:ascii="Times New Roman" w:hAnsi="Times New Roman"/>
          <w:sz w:val="28"/>
          <w:szCs w:val="28"/>
        </w:rPr>
        <w:t>Дарасунское</w:t>
      </w:r>
      <w:proofErr w:type="spellEnd"/>
      <w:r>
        <w:rPr>
          <w:rFonts w:ascii="Times New Roman" w:hAnsi="Times New Roman"/>
          <w:sz w:val="28"/>
          <w:szCs w:val="28"/>
        </w:rPr>
        <w:t>», последовательное повышение качества жизни населения) в 2018 году будут решаться следующие задачи:</w:t>
      </w:r>
    </w:p>
    <w:p w:rsidR="00EC4C80" w:rsidRPr="00791648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улучшение жилищных условий населения;</w:t>
      </w:r>
    </w:p>
    <w:p w:rsidR="00EC4C80" w:rsidRPr="00791648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развитие социальной сферы (культуры, улучшение демографической ситуации).</w:t>
      </w:r>
    </w:p>
    <w:p w:rsidR="00EC4C80" w:rsidRPr="00791648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благоустройство поселка.</w:t>
      </w:r>
    </w:p>
    <w:p w:rsidR="00EC4C80" w:rsidRPr="00791648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80" w:rsidRPr="00791648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Целевые индикаторы:</w:t>
      </w:r>
    </w:p>
    <w:p w:rsidR="00EC4C80" w:rsidRPr="00791648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-уменьшение протяженности автомобильных дорог, нуждающихся в ремонте;</w:t>
      </w:r>
    </w:p>
    <w:p w:rsidR="00EC4C80" w:rsidRDefault="00EC4C80" w:rsidP="00EC4C8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4C80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80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80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80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80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80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80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80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80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80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80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80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80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80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80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80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80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80" w:rsidRDefault="00EC4C80" w:rsidP="00EC4C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C4C80" w:rsidRDefault="00EC4C80" w:rsidP="00EC4C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4C80" w:rsidRPr="002F60A7" w:rsidRDefault="00EC4C80" w:rsidP="00EC4C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60A7">
        <w:rPr>
          <w:rFonts w:ascii="Times New Roman" w:hAnsi="Times New Roman"/>
          <w:b/>
          <w:sz w:val="28"/>
          <w:szCs w:val="28"/>
        </w:rPr>
        <w:lastRenderedPageBreak/>
        <w:t>Раздел 2. Основные показатели социально-экономического развития муниципального образования.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1275"/>
        <w:gridCol w:w="1276"/>
        <w:gridCol w:w="1559"/>
      </w:tblGrid>
      <w:tr w:rsidR="00EC4C80" w:rsidRPr="007641D4" w:rsidTr="001016A9">
        <w:trPr>
          <w:trHeight w:val="644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64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641D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Наименование индикатора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.и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зм</w:t>
            </w:r>
            <w:proofErr w:type="spellEnd"/>
          </w:p>
        </w:tc>
        <w:tc>
          <w:tcPr>
            <w:tcW w:w="1276" w:type="dxa"/>
            <w:vAlign w:val="center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2017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г.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Оценка 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2018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г. прогноз</w:t>
            </w:r>
          </w:p>
        </w:tc>
      </w:tr>
      <w:tr w:rsidR="00EC4C80" w:rsidRPr="008C0E6F" w:rsidTr="001016A9">
        <w:trPr>
          <w:gridAfter w:val="4"/>
          <w:wAfter w:w="7796" w:type="dxa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EC4C80" w:rsidRPr="007641D4" w:rsidTr="001016A9"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Производство промышленной продукции: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ОКВЭД:</w:t>
            </w:r>
            <w:proofErr w:type="gramEnd"/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производство и распределение электроэнергии;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производство воды;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-производство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теплоэнергии</w:t>
            </w:r>
            <w:proofErr w:type="spellEnd"/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158496,35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53746,35</w:t>
            </w: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4266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100484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159563,85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54517,85</w:t>
            </w: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4288,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100758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</w:tr>
      <w:tr w:rsidR="00EC4C80" w:rsidRPr="007641D4" w:rsidTr="001016A9"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Сельское хозяйство: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Продукция сельского хозяйства во всех категориях хозяйств – всего в том числе: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Растениеводство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Животноводство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Из общего объема: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Продукция 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сельхозорганизаций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, 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-продукция хозяйств населения, 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Продукция крестьянских (фермерских) хозяйств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8600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2400,0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6200,0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7800,0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800,0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450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7850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</w:tc>
      </w:tr>
      <w:tr w:rsidR="00EC4C80" w:rsidRPr="007641D4" w:rsidTr="001016A9">
        <w:trPr>
          <w:trHeight w:val="4385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Инвестиционная и строительная деятельность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Инвестиции в основной капитал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В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% 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к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предыдущему году в сопоставимых ценах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Объем работ, выполненных по виду деятельности «ст</w:t>
            </w:r>
            <w:r>
              <w:rPr>
                <w:rFonts w:ascii="Times New Roman" w:hAnsi="Times New Roman"/>
                <w:sz w:val="27"/>
                <w:szCs w:val="27"/>
              </w:rPr>
              <w:t>р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оительство»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Ввод в действие жилья и объектов соцкультбыта (в разрезе показателей муниципальной статистики</w:t>
            </w:r>
            <w:proofErr w:type="gramEnd"/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C4C80" w:rsidRPr="007641D4" w:rsidTr="001016A9"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Потребительский рынок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Оборот розничной торговли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Оборот общественного питания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Объем платных услуг населению, в том числе бытовых услуг: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Из него по видам услуг: 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жилищно-коммунальные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найм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жилья;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-содержание, текущий ремонт;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отопление;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горячее водоснабжение;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холодное водоснабжение;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канализация.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вывоз ТБО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Услуги связи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Медицинские услуги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Услуги образования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процентах к предыдущему периоду, в сопоставимых ценах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  %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   %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тыс.руб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  %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99513,2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106,2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42280,0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22171,0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2718,0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15506,0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1855,0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1103,0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651,0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327,0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10026,0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10083,0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105185,4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105,7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60,0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43939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23608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11,0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16702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1930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1142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666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10128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10192</w:t>
            </w:r>
            <w:r w:rsidRPr="008C0E6F">
              <w:rPr>
                <w:rFonts w:ascii="Times New Roman" w:hAnsi="Times New Roman"/>
                <w:sz w:val="27"/>
                <w:szCs w:val="27"/>
              </w:rPr>
              <w:t>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RPr="007641D4" w:rsidTr="001016A9"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.6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Рынок труда и заработной платы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Среднесписочная численность работников (без совместителей)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официально зарегистрированных безработных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Уровень зарегистрированной безработицы к трудоспособному населению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Среднемесячная номинальная начисленная заработная плата работников 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Годовой фонд оплаты труда работников, включая совмещение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Темп роста к предыдущему периоду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784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4,1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13539,0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133536,0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105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784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4,1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14215,95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140212,8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105</w:t>
            </w:r>
          </w:p>
        </w:tc>
      </w:tr>
      <w:tr w:rsidR="00EC4C80" w:rsidRPr="007641D4" w:rsidTr="001016A9"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Развитие малого предпринимательства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малых предприятий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занятых на малых предприятиях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Инвестиции в основной капитал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17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C4C80" w:rsidRPr="007641D4" w:rsidTr="001016A9">
        <w:trPr>
          <w:trHeight w:val="982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7.5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7.6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7.7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7.8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7.9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7.10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7.11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Социальная сфера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детей в возрасте 1-6 лет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Количество мест в детских садах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Фактическая наполняемость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гос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.д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невных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общеобразовательных учреждений: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- плановая мощность школ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фактическое количество учащихся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больничных коек на 1000 населения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ме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ст в зр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ительных залах на 1000 населения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книг и журналов в библиотеках на 1000 населения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музеев на 1000 населения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санаторно-курортных организаций и организаций отдыха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Величина прожиточного минимума на душу населения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Услуг, оказываемых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бюдж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 организациями: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родительская плата (детский сад)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Очередь детей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чел.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мест</w:t>
            </w: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мест</w:t>
            </w: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/день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283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265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85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87</w:t>
            </w: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500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231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5200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0,31</w:t>
            </w: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10775,98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95,0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283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265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85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87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>500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420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231</w:t>
            </w: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5200</w:t>
            </w: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0,31</w:t>
            </w:r>
          </w:p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2" w:name="_GoBack"/>
            <w:bookmarkEnd w:id="2"/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</w:pPr>
            <w:r w:rsidRPr="008C0E6F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10775,98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EC4C80" w:rsidRDefault="00EC4C80" w:rsidP="001016A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EC4C80" w:rsidRDefault="00EC4C80" w:rsidP="001016A9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EC4C80" w:rsidRPr="008C0E6F" w:rsidRDefault="00EC4C80" w:rsidP="001016A9">
            <w:pPr>
              <w:spacing w:after="0" w:line="240" w:lineRule="auto"/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</w:pPr>
            <w:r w:rsidRPr="008C0E6F">
              <w:rPr>
                <w:rFonts w:ascii="Times New Roman" w:hAnsi="Times New Roman"/>
                <w:color w:val="222222"/>
                <w:sz w:val="27"/>
                <w:szCs w:val="27"/>
                <w:shd w:val="clear" w:color="auto" w:fill="FFFFFF"/>
              </w:rPr>
              <w:t>100,0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RPr="007641D4" w:rsidTr="001016A9">
        <w:trPr>
          <w:trHeight w:val="2116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Охрана общественного порядка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Чел.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8C0E6F">
              <w:rPr>
                <w:rFonts w:ascii="Times New Roman" w:hAnsi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C4C80" w:rsidRPr="007641D4" w:rsidTr="001016A9">
        <w:trPr>
          <w:trHeight w:val="1408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Жилищно-коммунальное хозяйство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Жилищный фонд на конец года всего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Средняя обеспеченность населения жильем, в том числе благоустроенным и частично благоустроенным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Капитально отремонтированных жилых домов за год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семей получающих субсидии на оплату жилищно-коммунальных услуг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Общая сумма начисленных субсидий на оплату </w:t>
            </w:r>
            <w:r w:rsidRPr="008C0E6F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жилищно-коммунальных услуг  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тыс.кв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/ чел</w:t>
            </w:r>
          </w:p>
          <w:p w:rsidR="00EC4C80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кв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.м</w:t>
            </w:r>
            <w:proofErr w:type="spellEnd"/>
            <w:proofErr w:type="gramEnd"/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ед.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43,388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13,58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2867,5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250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5025,6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43,388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13,58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0,0</w:t>
            </w:r>
          </w:p>
          <w:p w:rsidR="00EC4C80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250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5025,6</w:t>
            </w:r>
          </w:p>
        </w:tc>
      </w:tr>
      <w:tr w:rsidR="00EC4C80" w:rsidRPr="007641D4" w:rsidTr="001016A9">
        <w:trPr>
          <w:trHeight w:val="689"/>
        </w:trPr>
        <w:tc>
          <w:tcPr>
            <w:tcW w:w="817" w:type="dxa"/>
          </w:tcPr>
          <w:p w:rsidR="00EC4C80" w:rsidRPr="00EF6AA6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9,6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Внешнее благоустройство: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асфальтирование дорог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C4C80" w:rsidRPr="00C341C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C341C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951,64</w:t>
            </w:r>
          </w:p>
        </w:tc>
        <w:tc>
          <w:tcPr>
            <w:tcW w:w="1559" w:type="dxa"/>
            <w:shd w:val="clear" w:color="auto" w:fill="auto"/>
          </w:tcPr>
          <w:p w:rsidR="00EC4C80" w:rsidRPr="00C341C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C341C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783,00</w:t>
            </w:r>
          </w:p>
        </w:tc>
      </w:tr>
      <w:tr w:rsidR="00EC4C80" w:rsidRPr="007641D4" w:rsidTr="001016A9">
        <w:trPr>
          <w:trHeight w:val="739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Муниципальное имущество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Наличие основных фондов, находящихся в муниципальной собственности: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-по полной стоимости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по остаточной балансовой стоимости 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3935,37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2249,22</w:t>
            </w:r>
          </w:p>
        </w:tc>
        <w:tc>
          <w:tcPr>
            <w:tcW w:w="1559" w:type="dxa"/>
            <w:shd w:val="clear" w:color="auto" w:fill="auto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Доходы, получаемые от сдачи муниципального имущества в аренду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14,5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14,5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Доля доходов от использования муниципального имущества в общем объеме доходов поселения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Доля земельного налога в общем объеме доходов бюджета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12,5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12,5</w:t>
            </w:r>
          </w:p>
        </w:tc>
      </w:tr>
      <w:tr w:rsidR="00EC4C80" w:rsidRPr="007641D4" w:rsidTr="001016A9">
        <w:trPr>
          <w:trHeight w:val="375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Территория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том числе: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пашен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-земли лесного фонда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земли поселений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залежи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прочие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га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356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209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356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209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26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Юридическим лицам  предоставлено в аренду из категории земель:</w:t>
            </w:r>
          </w:p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- промышленности 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EC4C80" w:rsidRPr="007641D4" w:rsidTr="001016A9">
        <w:trPr>
          <w:trHeight w:val="381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населенных пунктов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0,65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0,65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сельскохозяйственного назначения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75,5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75,5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96,41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96,41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Территория, находящаяся в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мун</w:t>
            </w:r>
            <w:proofErr w:type="spellEnd"/>
            <w:r w:rsidRPr="008C0E6F">
              <w:rPr>
                <w:rFonts w:ascii="Times New Roman" w:hAnsi="Times New Roman"/>
                <w:sz w:val="27"/>
                <w:szCs w:val="27"/>
              </w:rPr>
              <w:t>. собственности и предоставленная физическим лицам: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41,1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41,1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40,42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40,42</w:t>
            </w:r>
          </w:p>
        </w:tc>
      </w:tr>
      <w:tr w:rsidR="00EC4C80" w:rsidRPr="007641D4" w:rsidTr="001016A9">
        <w:trPr>
          <w:trHeight w:val="438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-в аренду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0,68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0,68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Территория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,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 находящаяся в муниципальной собственности и предоставленная юридическим лицам: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102,68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102,68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10,21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10,21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 в аренду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Га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0,58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0,58</w:t>
            </w:r>
          </w:p>
        </w:tc>
      </w:tr>
      <w:tr w:rsidR="00EC4C80" w:rsidRPr="007641D4" w:rsidTr="001016A9">
        <w:trPr>
          <w:trHeight w:val="389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Демография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на начало года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3388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3388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1878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1878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 xml:space="preserve">Численность постоянного населения в возрасте старше трудоспособного на </w:t>
            </w: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н.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г</w:t>
            </w:r>
            <w:proofErr w:type="spellEnd"/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652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868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868</w:t>
            </w:r>
          </w:p>
        </w:tc>
      </w:tr>
      <w:tr w:rsidR="00EC4C80" w:rsidRPr="007641D4" w:rsidTr="001016A9">
        <w:trPr>
          <w:trHeight w:val="509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Число домохозяйств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827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827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Общий коэффициент рождаемости на 1000 населения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Общий коэффициент смертности на 1000 населения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</w:tcPr>
          <w:p w:rsidR="00EC4C80" w:rsidRPr="007641D4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3686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Коэффициент естественного прироста (убыли)</w:t>
            </w:r>
          </w:p>
        </w:tc>
        <w:tc>
          <w:tcPr>
            <w:tcW w:w="1275" w:type="dxa"/>
          </w:tcPr>
          <w:p w:rsidR="00EC4C80" w:rsidRPr="008C0E6F" w:rsidRDefault="00EC4C80" w:rsidP="001016A9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-</w:t>
            </w:r>
          </w:p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  <w:vAlign w:val="center"/>
          </w:tcPr>
          <w:p w:rsidR="00EC4C80" w:rsidRPr="007641D4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vAlign w:val="center"/>
          </w:tcPr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C0E6F">
              <w:rPr>
                <w:rFonts w:ascii="Times New Roman" w:hAnsi="Times New Roman"/>
                <w:b/>
                <w:sz w:val="27"/>
                <w:szCs w:val="27"/>
              </w:rPr>
              <w:t>Органы местного самоуправления</w:t>
            </w:r>
          </w:p>
        </w:tc>
        <w:tc>
          <w:tcPr>
            <w:tcW w:w="1275" w:type="dxa"/>
            <w:vAlign w:val="center"/>
          </w:tcPr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  <w:vAlign w:val="center"/>
          </w:tcPr>
          <w:p w:rsidR="00EC4C80" w:rsidRPr="007641D4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  <w:vAlign w:val="center"/>
          </w:tcPr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275" w:type="dxa"/>
            <w:vAlign w:val="center"/>
          </w:tcPr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чел</w:t>
            </w:r>
          </w:p>
        </w:tc>
        <w:tc>
          <w:tcPr>
            <w:tcW w:w="1276" w:type="dxa"/>
            <w:vAlign w:val="center"/>
          </w:tcPr>
          <w:p w:rsidR="00EC4C80" w:rsidRPr="00B61A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B61A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1A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  <w:vAlign w:val="center"/>
          </w:tcPr>
          <w:p w:rsidR="00EC4C80" w:rsidRPr="00B61A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EC4C80" w:rsidRPr="00B61A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61A6F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  <w:vAlign w:val="center"/>
          </w:tcPr>
          <w:p w:rsidR="00EC4C80" w:rsidRPr="007641D4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  <w:vAlign w:val="center"/>
          </w:tcPr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Расходы бюджета на органы местного самоуправления</w:t>
            </w:r>
          </w:p>
        </w:tc>
        <w:tc>
          <w:tcPr>
            <w:tcW w:w="1275" w:type="dxa"/>
            <w:vAlign w:val="center"/>
          </w:tcPr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4715,</w:t>
            </w:r>
            <w:r>
              <w:rPr>
                <w:rFonts w:ascii="Times New Roman" w:hAnsi="Times New Roman"/>
                <w:sz w:val="27"/>
                <w:szCs w:val="27"/>
              </w:rPr>
              <w:t>35</w:t>
            </w:r>
          </w:p>
        </w:tc>
        <w:tc>
          <w:tcPr>
            <w:tcW w:w="1559" w:type="dxa"/>
            <w:vAlign w:val="center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5933,58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  <w:vAlign w:val="center"/>
          </w:tcPr>
          <w:p w:rsidR="00EC4C80" w:rsidRPr="007641D4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  <w:vAlign w:val="center"/>
          </w:tcPr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В том числе заработная плата</w:t>
            </w:r>
          </w:p>
        </w:tc>
        <w:tc>
          <w:tcPr>
            <w:tcW w:w="1275" w:type="dxa"/>
            <w:vAlign w:val="center"/>
          </w:tcPr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2766,23</w:t>
            </w:r>
          </w:p>
        </w:tc>
        <w:tc>
          <w:tcPr>
            <w:tcW w:w="1559" w:type="dxa"/>
            <w:vAlign w:val="center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3490,31</w:t>
            </w:r>
          </w:p>
        </w:tc>
      </w:tr>
      <w:tr w:rsidR="00EC4C80" w:rsidRPr="007641D4" w:rsidTr="001016A9">
        <w:trPr>
          <w:trHeight w:val="753"/>
        </w:trPr>
        <w:tc>
          <w:tcPr>
            <w:tcW w:w="817" w:type="dxa"/>
            <w:vAlign w:val="center"/>
          </w:tcPr>
          <w:p w:rsidR="00EC4C80" w:rsidRPr="007641D4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  <w:vAlign w:val="center"/>
          </w:tcPr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Собственные доходы бюджета городского поселения</w:t>
            </w:r>
          </w:p>
        </w:tc>
        <w:tc>
          <w:tcPr>
            <w:tcW w:w="1275" w:type="dxa"/>
            <w:vAlign w:val="center"/>
          </w:tcPr>
          <w:p w:rsidR="00EC4C80" w:rsidRPr="008C0E6F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8C0E6F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8C0E6F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8C0E6F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vAlign w:val="center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C0E6F">
              <w:rPr>
                <w:rFonts w:ascii="Times New Roman" w:hAnsi="Times New Roman"/>
                <w:sz w:val="27"/>
                <w:szCs w:val="27"/>
              </w:rPr>
              <w:t>4746,62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4C80" w:rsidRPr="008C0E6F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BF1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2018 год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B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доходы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C7BF1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BC7BF1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BC7BF1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11261,67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9312,30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 расходы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C7BF1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BC7BF1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BC7BF1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  <w:r w:rsidRPr="00BC7BF1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11478,67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9312,30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в том числе по отдельным статьям (в разрезе финансирования вопросов местного значения и полномочий органов местного самоуправления, в соответствии с Федеральным законом №131-ФЗ от 06.10.03.г. «Об общих принципах организации местного самоуправления в РФ»)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1. статья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-организация в границах поселения электро-, тепл</w:t>
            </w:r>
            <w:proofErr w:type="gramStart"/>
            <w:r w:rsidRPr="00BC7BF1">
              <w:rPr>
                <w:rFonts w:ascii="Times New Roman" w:hAnsi="Times New Roman"/>
                <w:sz w:val="27"/>
                <w:szCs w:val="27"/>
              </w:rPr>
              <w:t>о-</w:t>
            </w:r>
            <w:proofErr w:type="gramEnd"/>
            <w:r w:rsidRPr="00BC7BF1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BC7BF1">
              <w:rPr>
                <w:rFonts w:ascii="Times New Roman" w:hAnsi="Times New Roman"/>
                <w:sz w:val="27"/>
                <w:szCs w:val="27"/>
              </w:rPr>
              <w:lastRenderedPageBreak/>
              <w:t>газо- и водоснабжения населения, водоотведения, снабжения населения топливом;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56,3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951,64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783,00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 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 создание условий для организации досуга и обеспечения жителей поселения услугами организаций культуры;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-\-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1250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 обеспечение условий для развития на территории поселения физической культуры и массового спорта,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 организация сбора и вывоза бытовых отходов и мусора;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 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-организация освещения улиц и установки указателей с названиями улиц и номерами домов;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 организация ритуальных услуг и содержание мест захоронения.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193,92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 содействие в развитии сельскохозяйственного производства, создание условий для развития малого 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-организация и осуществление мероприятий по работе с детьми и молодежью в поселении.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финансирование расходов на содержание органов местного самоуправления поселений;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7633,93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5933,58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Соц. обеспечение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20,00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ВУС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199,8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199,8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Выборы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C7BF1">
              <w:rPr>
                <w:rFonts w:ascii="Times New Roman" w:hAnsi="Times New Roman"/>
                <w:sz w:val="27"/>
                <w:szCs w:val="27"/>
              </w:rPr>
              <w:t>Кап ремонт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72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Строительство помещения для установки резервного источника питания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 xml:space="preserve">Ремонт лестничного прохода ул. </w:t>
            </w:r>
            <w:proofErr w:type="gramStart"/>
            <w:r w:rsidRPr="00BC7BF1">
              <w:rPr>
                <w:rFonts w:ascii="Times New Roman" w:hAnsi="Times New Roman"/>
                <w:sz w:val="27"/>
                <w:szCs w:val="27"/>
              </w:rPr>
              <w:t>Верхняя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Поддержка коммунального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Земельно-имущественные отношения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530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520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B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 xml:space="preserve">Финансирование муниципальных программ (в разрезе каждой программы):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C7BF1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Start"/>
            <w:r w:rsidRPr="00BC7BF1">
              <w:rPr>
                <w:rFonts w:ascii="Times New Roman" w:hAnsi="Times New Roman"/>
                <w:sz w:val="27"/>
                <w:szCs w:val="27"/>
              </w:rPr>
              <w:t>.р</w:t>
            </w:r>
            <w:proofErr w:type="gramEnd"/>
            <w:r w:rsidRPr="00BC7BF1">
              <w:rPr>
                <w:rFonts w:ascii="Times New Roman" w:hAnsi="Times New Roman"/>
                <w:sz w:val="27"/>
                <w:szCs w:val="27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Программа доступная среда (</w:t>
            </w:r>
            <w:proofErr w:type="spellStart"/>
            <w:r w:rsidRPr="00BC7BF1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BC7BF1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Программа комфортная среда (</w:t>
            </w:r>
            <w:proofErr w:type="spellStart"/>
            <w:r w:rsidRPr="00BC7BF1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BC7BF1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Подготовка к ОЗП (</w:t>
            </w:r>
            <w:proofErr w:type="spellStart"/>
            <w:r w:rsidRPr="00BC7BF1">
              <w:rPr>
                <w:rFonts w:ascii="Times New Roman" w:hAnsi="Times New Roman"/>
                <w:sz w:val="27"/>
                <w:szCs w:val="27"/>
              </w:rPr>
              <w:t>софинансирование</w:t>
            </w:r>
            <w:proofErr w:type="spellEnd"/>
            <w:r w:rsidRPr="00BC7BF1">
              <w:rPr>
                <w:rFonts w:ascii="Times New Roman" w:hAnsi="Times New Roman"/>
                <w:sz w:val="27"/>
                <w:szCs w:val="27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150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7B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Нормативы стоимости услуг: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C7BF1">
              <w:rPr>
                <w:rFonts w:ascii="Times New Roman" w:hAnsi="Times New Roman"/>
                <w:sz w:val="27"/>
                <w:szCs w:val="27"/>
              </w:rPr>
              <w:t>Жилищно-коммунальные для населения: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 теплоснабжение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C7BF1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BC7BF1">
              <w:rPr>
                <w:rFonts w:ascii="Times New Roman" w:hAnsi="Times New Roman"/>
                <w:sz w:val="27"/>
                <w:szCs w:val="27"/>
              </w:rPr>
              <w:t>/Гкал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2734,27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2862,78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 холодное водоснабжение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C7BF1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BC7BF1">
              <w:rPr>
                <w:rFonts w:ascii="Times New Roman" w:hAnsi="Times New Roman"/>
                <w:sz w:val="27"/>
                <w:szCs w:val="27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12,24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12,69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 водоотведение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C7BF1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BC7BF1">
              <w:rPr>
                <w:rFonts w:ascii="Times New Roman" w:hAnsi="Times New Roman"/>
                <w:sz w:val="27"/>
                <w:szCs w:val="27"/>
              </w:rPr>
              <w:t>//м3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11,58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11,58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- вывоз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C7BF1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BC7BF1">
              <w:rPr>
                <w:rFonts w:ascii="Times New Roman" w:hAnsi="Times New Roman"/>
                <w:sz w:val="27"/>
                <w:szCs w:val="27"/>
              </w:rPr>
              <w:t>/чел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53,37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53,37</w:t>
            </w:r>
          </w:p>
        </w:tc>
      </w:tr>
      <w:tr w:rsidR="00EC4C80" w:rsidTr="001016A9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 xml:space="preserve">- тек. содержание и ремонт </w:t>
            </w:r>
            <w:proofErr w:type="spellStart"/>
            <w:r w:rsidRPr="00BC7BF1">
              <w:rPr>
                <w:rFonts w:ascii="Times New Roman" w:hAnsi="Times New Roman"/>
                <w:sz w:val="27"/>
                <w:szCs w:val="27"/>
              </w:rPr>
              <w:t>жил</w:t>
            </w:r>
            <w:proofErr w:type="gramStart"/>
            <w:r w:rsidRPr="00BC7BF1">
              <w:rPr>
                <w:rFonts w:ascii="Times New Roman" w:hAnsi="Times New Roman"/>
                <w:sz w:val="27"/>
                <w:szCs w:val="27"/>
              </w:rPr>
              <w:t>.ф</w:t>
            </w:r>
            <w:proofErr w:type="gramEnd"/>
            <w:r w:rsidRPr="00BC7BF1">
              <w:rPr>
                <w:rFonts w:ascii="Times New Roman" w:hAnsi="Times New Roman"/>
                <w:sz w:val="27"/>
                <w:szCs w:val="27"/>
              </w:rPr>
              <w:t>онда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C7BF1">
              <w:rPr>
                <w:rFonts w:ascii="Times New Roman" w:hAnsi="Times New Roman"/>
                <w:sz w:val="27"/>
                <w:szCs w:val="27"/>
              </w:rPr>
              <w:t>Руб</w:t>
            </w:r>
            <w:proofErr w:type="spellEnd"/>
            <w:r w:rsidRPr="00BC7BF1">
              <w:rPr>
                <w:rFonts w:ascii="Times New Roman" w:hAnsi="Times New Roman"/>
                <w:sz w:val="27"/>
                <w:szCs w:val="27"/>
              </w:rPr>
              <w:t>/м</w:t>
            </w:r>
            <w:proofErr w:type="gramStart"/>
            <w:r w:rsidRPr="00BC7BF1">
              <w:rPr>
                <w:rFonts w:ascii="Times New Roman" w:hAnsi="Times New Roman"/>
                <w:sz w:val="27"/>
                <w:szCs w:val="27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15,04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C80" w:rsidRPr="00BC7BF1" w:rsidRDefault="00EC4C80" w:rsidP="001016A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BC7BF1">
              <w:rPr>
                <w:rFonts w:ascii="Times New Roman" w:hAnsi="Times New Roman"/>
                <w:sz w:val="27"/>
                <w:szCs w:val="27"/>
              </w:rPr>
              <w:t>15,04</w:t>
            </w:r>
          </w:p>
        </w:tc>
      </w:tr>
    </w:tbl>
    <w:p w:rsidR="00EC4C80" w:rsidRDefault="00EC4C80" w:rsidP="00EC4C80">
      <w:pPr>
        <w:tabs>
          <w:tab w:val="left" w:pos="660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C4C80" w:rsidRDefault="00EC4C80">
      <w:pPr>
        <w:rPr>
          <w:rFonts w:ascii="Arial" w:hAnsi="Arial" w:cs="Arial"/>
          <w:sz w:val="24"/>
          <w:szCs w:val="24"/>
        </w:rPr>
      </w:pPr>
    </w:p>
    <w:p w:rsidR="00EC4C80" w:rsidRDefault="00EC4C80">
      <w:pPr>
        <w:rPr>
          <w:rFonts w:ascii="Arial" w:hAnsi="Arial" w:cs="Arial"/>
          <w:sz w:val="24"/>
          <w:szCs w:val="24"/>
        </w:rPr>
      </w:pPr>
    </w:p>
    <w:p w:rsidR="00EC4C80" w:rsidRDefault="00EC4C80">
      <w:pPr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6"/>
        <w:gridCol w:w="3073"/>
        <w:gridCol w:w="1177"/>
        <w:gridCol w:w="2875"/>
        <w:gridCol w:w="1830"/>
      </w:tblGrid>
      <w:tr w:rsidR="00EC4C80" w:rsidRPr="00EC4C80" w:rsidTr="00EC4C80">
        <w:trPr>
          <w:trHeight w:val="660"/>
        </w:trPr>
        <w:tc>
          <w:tcPr>
            <w:tcW w:w="10180" w:type="dxa"/>
            <w:gridSpan w:val="5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Раздел 3. Перечень мероприятий на 2018 год</w:t>
            </w:r>
          </w:p>
        </w:tc>
      </w:tr>
      <w:tr w:rsidR="00EC4C80" w:rsidRPr="00EC4C80" w:rsidTr="00EC4C80">
        <w:trPr>
          <w:trHeight w:val="345"/>
        </w:trPr>
        <w:tc>
          <w:tcPr>
            <w:tcW w:w="654" w:type="dxa"/>
            <w:noWrap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0" w:type="dxa"/>
            <w:noWrap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noWrap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noWrap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noWrap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315"/>
        </w:trPr>
        <w:tc>
          <w:tcPr>
            <w:tcW w:w="654" w:type="dxa"/>
            <w:vMerge w:val="restart"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40" w:type="dxa"/>
            <w:vMerge w:val="restart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4391" w:type="dxa"/>
            <w:gridSpan w:val="2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Объем финансирования, тыс. руб. </w:t>
            </w:r>
          </w:p>
        </w:tc>
        <w:tc>
          <w:tcPr>
            <w:tcW w:w="1795" w:type="dxa"/>
            <w:vMerge w:val="restart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EC4C80" w:rsidRPr="00EC4C80" w:rsidTr="00EC4C80">
        <w:trPr>
          <w:trHeight w:val="1080"/>
        </w:trPr>
        <w:tc>
          <w:tcPr>
            <w:tcW w:w="65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40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24" w:type="dxa"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315"/>
        </w:trPr>
        <w:tc>
          <w:tcPr>
            <w:tcW w:w="10180" w:type="dxa"/>
            <w:gridSpan w:val="5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В сфере</w:t>
            </w:r>
          </w:p>
        </w:tc>
      </w:tr>
      <w:tr w:rsidR="00EC4C80" w:rsidRPr="00EC4C80" w:rsidTr="00EC4C80">
        <w:trPr>
          <w:trHeight w:val="315"/>
        </w:trPr>
        <w:tc>
          <w:tcPr>
            <w:tcW w:w="3994" w:type="dxa"/>
            <w:gridSpan w:val="2"/>
            <w:vMerge w:val="restart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9312,30</w:t>
            </w:r>
          </w:p>
        </w:tc>
        <w:tc>
          <w:tcPr>
            <w:tcW w:w="3124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95" w:type="dxa"/>
            <w:noWrap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4C80" w:rsidRPr="00EC4C80" w:rsidTr="00EC4C80">
        <w:trPr>
          <w:trHeight w:val="315"/>
        </w:trPr>
        <w:tc>
          <w:tcPr>
            <w:tcW w:w="3994" w:type="dxa"/>
            <w:gridSpan w:val="2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982,80</w:t>
            </w:r>
          </w:p>
        </w:tc>
        <w:tc>
          <w:tcPr>
            <w:tcW w:w="3124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95" w:type="dxa"/>
            <w:noWrap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4C80" w:rsidRPr="00EC4C80" w:rsidTr="00EC4C80">
        <w:trPr>
          <w:trHeight w:val="600"/>
        </w:trPr>
        <w:tc>
          <w:tcPr>
            <w:tcW w:w="3994" w:type="dxa"/>
            <w:gridSpan w:val="2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4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Бюджет Забайкальского края</w:t>
            </w:r>
          </w:p>
        </w:tc>
        <w:tc>
          <w:tcPr>
            <w:tcW w:w="1795" w:type="dxa"/>
            <w:noWrap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4C80" w:rsidRPr="00EC4C80" w:rsidTr="00EC4C80">
        <w:trPr>
          <w:trHeight w:val="315"/>
        </w:trPr>
        <w:tc>
          <w:tcPr>
            <w:tcW w:w="3994" w:type="dxa"/>
            <w:gridSpan w:val="2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4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Бюджет района</w:t>
            </w:r>
          </w:p>
        </w:tc>
        <w:tc>
          <w:tcPr>
            <w:tcW w:w="1795" w:type="dxa"/>
            <w:noWrap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4C80" w:rsidRPr="00EC4C80" w:rsidTr="00EC4C80">
        <w:trPr>
          <w:trHeight w:val="315"/>
        </w:trPr>
        <w:tc>
          <w:tcPr>
            <w:tcW w:w="3994" w:type="dxa"/>
            <w:gridSpan w:val="2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8329,50</w:t>
            </w:r>
          </w:p>
        </w:tc>
        <w:tc>
          <w:tcPr>
            <w:tcW w:w="3124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noWrap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4C80" w:rsidRPr="00EC4C80" w:rsidTr="00EC4C80">
        <w:trPr>
          <w:trHeight w:val="315"/>
        </w:trPr>
        <w:tc>
          <w:tcPr>
            <w:tcW w:w="3994" w:type="dxa"/>
            <w:gridSpan w:val="2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4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95" w:type="dxa"/>
            <w:noWrap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4C80" w:rsidRPr="00EC4C80" w:rsidTr="00EC4C80">
        <w:trPr>
          <w:trHeight w:val="315"/>
        </w:trPr>
        <w:tc>
          <w:tcPr>
            <w:tcW w:w="10180" w:type="dxa"/>
            <w:gridSpan w:val="5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1.Расходы бюджета на органы местного самоуправления</w:t>
            </w:r>
          </w:p>
        </w:tc>
      </w:tr>
      <w:tr w:rsidR="00EC4C80" w:rsidRPr="00EC4C80" w:rsidTr="00EC4C80">
        <w:trPr>
          <w:trHeight w:val="315"/>
        </w:trPr>
        <w:tc>
          <w:tcPr>
            <w:tcW w:w="3994" w:type="dxa"/>
            <w:gridSpan w:val="2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5933,58</w:t>
            </w:r>
          </w:p>
        </w:tc>
        <w:tc>
          <w:tcPr>
            <w:tcW w:w="312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C4C80" w:rsidRPr="00EC4C80" w:rsidTr="00EC4C80">
        <w:trPr>
          <w:trHeight w:val="315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 xml:space="preserve">Заработная плата 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3490,31</w:t>
            </w:r>
          </w:p>
        </w:tc>
        <w:tc>
          <w:tcPr>
            <w:tcW w:w="3124" w:type="dxa"/>
            <w:vMerge w:val="restart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vMerge w:val="restart"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Администрация ГП "Курорт-</w:t>
            </w:r>
            <w:proofErr w:type="spellStart"/>
            <w:r w:rsidRPr="00EC4C80">
              <w:rPr>
                <w:rFonts w:ascii="Arial" w:hAnsi="Arial" w:cs="Arial"/>
                <w:sz w:val="24"/>
                <w:szCs w:val="24"/>
              </w:rPr>
              <w:t>Дарасунское</w:t>
            </w:r>
            <w:proofErr w:type="spellEnd"/>
            <w:r w:rsidRPr="00EC4C80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EC4C80" w:rsidRPr="00EC4C80" w:rsidTr="00EC4C80">
        <w:trPr>
          <w:trHeight w:val="6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 xml:space="preserve">Начисления на заработную плату 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1054,07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9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Оплата по договорам гражданско-правового характера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315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Почтовые расходы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12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 xml:space="preserve">Учеба, повышение </w:t>
            </w:r>
            <w:proofErr w:type="spellStart"/>
            <w:r w:rsidRPr="00EC4C80">
              <w:rPr>
                <w:rFonts w:ascii="Arial" w:hAnsi="Arial" w:cs="Arial"/>
                <w:sz w:val="24"/>
                <w:szCs w:val="24"/>
              </w:rPr>
              <w:t>квалификаци</w:t>
            </w:r>
            <w:proofErr w:type="spellEnd"/>
            <w:r w:rsidRPr="00EC4C80">
              <w:rPr>
                <w:rFonts w:ascii="Arial" w:hAnsi="Arial" w:cs="Arial"/>
                <w:sz w:val="24"/>
                <w:szCs w:val="24"/>
              </w:rPr>
              <w:t xml:space="preserve"> (в том числе </w:t>
            </w:r>
            <w:proofErr w:type="spellStart"/>
            <w:r w:rsidRPr="00EC4C80">
              <w:rPr>
                <w:rFonts w:ascii="Arial" w:hAnsi="Arial" w:cs="Arial"/>
                <w:sz w:val="24"/>
                <w:szCs w:val="24"/>
              </w:rPr>
              <w:t>транспортые</w:t>
            </w:r>
            <w:proofErr w:type="spellEnd"/>
            <w:r w:rsidRPr="00EC4C80">
              <w:rPr>
                <w:rFonts w:ascii="Arial" w:hAnsi="Arial" w:cs="Arial"/>
                <w:sz w:val="24"/>
                <w:szCs w:val="24"/>
              </w:rPr>
              <w:t xml:space="preserve"> 5,0 и командировочные 5,0)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315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ГСМ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6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315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95,00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315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Топливо (дрова, уголь)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6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Содержание имущества (картриджи, оргтехника)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6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Ремонт автомобиля + запчасти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6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Ремонт здания (смета на крышу 100,0 + замки 8,0)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108,00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9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Услуги по защите электронного документооборота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27,00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315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Сопровождение программ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55,00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315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Транспортные услуги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315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Оплата юристам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36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Страхование транспортных средств, тех. осмотр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6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Прочие работы услуги по договорам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81,00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6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Приобретение сувенирной продукции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55,00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6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 xml:space="preserve">Канц. товары (в </w:t>
            </w:r>
            <w:proofErr w:type="spellStart"/>
            <w:r w:rsidRPr="00EC4C80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C4C80">
              <w:rPr>
                <w:rFonts w:ascii="Arial" w:hAnsi="Arial" w:cs="Arial"/>
                <w:sz w:val="24"/>
                <w:szCs w:val="24"/>
              </w:rPr>
              <w:t>. флаги 20,0)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70,00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315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Налоги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315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C80">
              <w:rPr>
                <w:rFonts w:ascii="Arial" w:hAnsi="Arial" w:cs="Arial"/>
                <w:sz w:val="24"/>
                <w:szCs w:val="24"/>
              </w:rPr>
              <w:t>Межбюдж-ые</w:t>
            </w:r>
            <w:proofErr w:type="spellEnd"/>
            <w:r w:rsidRPr="00EC4C80">
              <w:rPr>
                <w:rFonts w:ascii="Arial" w:hAnsi="Arial" w:cs="Arial"/>
                <w:sz w:val="24"/>
                <w:szCs w:val="24"/>
              </w:rPr>
              <w:t xml:space="preserve"> трансферты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315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Электроэнергия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320,00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1875"/>
        </w:trPr>
        <w:tc>
          <w:tcPr>
            <w:tcW w:w="10180" w:type="dxa"/>
            <w:gridSpan w:val="5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2.Прочие </w:t>
            </w:r>
            <w:proofErr w:type="gramStart"/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расходы</w:t>
            </w:r>
            <w:proofErr w:type="gramEnd"/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связанные с деятельностью органа местного самоуправления</w:t>
            </w:r>
          </w:p>
        </w:tc>
      </w:tr>
      <w:tr w:rsidR="00EC4C80" w:rsidRPr="00EC4C80" w:rsidTr="00EC4C80">
        <w:trPr>
          <w:trHeight w:val="315"/>
        </w:trPr>
        <w:tc>
          <w:tcPr>
            <w:tcW w:w="3994" w:type="dxa"/>
            <w:gridSpan w:val="2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199,80</w:t>
            </w:r>
          </w:p>
        </w:tc>
        <w:tc>
          <w:tcPr>
            <w:tcW w:w="312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C4C80" w:rsidRPr="00EC4C80" w:rsidTr="00EC4C80">
        <w:trPr>
          <w:trHeight w:val="96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Военно-учетный стол</w:t>
            </w:r>
          </w:p>
        </w:tc>
        <w:tc>
          <w:tcPr>
            <w:tcW w:w="1267" w:type="dxa"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199,80</w:t>
            </w:r>
          </w:p>
        </w:tc>
        <w:tc>
          <w:tcPr>
            <w:tcW w:w="312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95" w:type="dxa"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Администрация ГП "Курорт-</w:t>
            </w:r>
            <w:proofErr w:type="spellStart"/>
            <w:r w:rsidRPr="00EC4C80">
              <w:rPr>
                <w:rFonts w:ascii="Arial" w:hAnsi="Arial" w:cs="Arial"/>
                <w:sz w:val="24"/>
                <w:szCs w:val="24"/>
              </w:rPr>
              <w:t>Дарасунское</w:t>
            </w:r>
            <w:proofErr w:type="spellEnd"/>
            <w:r w:rsidRPr="00EC4C80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EC4C80" w:rsidRPr="00EC4C80" w:rsidTr="00EC4C80">
        <w:trPr>
          <w:trHeight w:val="435"/>
        </w:trPr>
        <w:tc>
          <w:tcPr>
            <w:tcW w:w="10180" w:type="dxa"/>
            <w:gridSpan w:val="5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Развитие экономического потенциала</w:t>
            </w:r>
          </w:p>
        </w:tc>
      </w:tr>
      <w:tr w:rsidR="00EC4C80" w:rsidRPr="00EC4C80" w:rsidTr="00EC4C80">
        <w:trPr>
          <w:trHeight w:val="300"/>
        </w:trPr>
        <w:tc>
          <w:tcPr>
            <w:tcW w:w="10180" w:type="dxa"/>
            <w:gridSpan w:val="5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3.Развитие земельно-имущественных отношений</w:t>
            </w:r>
          </w:p>
        </w:tc>
      </w:tr>
      <w:tr w:rsidR="00EC4C80" w:rsidRPr="00EC4C80" w:rsidTr="00EC4C80">
        <w:trPr>
          <w:trHeight w:val="300"/>
        </w:trPr>
        <w:tc>
          <w:tcPr>
            <w:tcW w:w="3994" w:type="dxa"/>
            <w:gridSpan w:val="2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520,00</w:t>
            </w:r>
          </w:p>
        </w:tc>
        <w:tc>
          <w:tcPr>
            <w:tcW w:w="312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C4C80" w:rsidRPr="00EC4C80" w:rsidTr="00EC4C80">
        <w:trPr>
          <w:trHeight w:val="1215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 xml:space="preserve">Кадастровый учет земельных участков (оформление </w:t>
            </w:r>
            <w:proofErr w:type="spellStart"/>
            <w:r w:rsidRPr="00EC4C80">
              <w:rPr>
                <w:rFonts w:ascii="Arial" w:hAnsi="Arial" w:cs="Arial"/>
                <w:sz w:val="24"/>
                <w:szCs w:val="24"/>
              </w:rPr>
              <w:t>докуметов</w:t>
            </w:r>
            <w:proofErr w:type="spellEnd"/>
            <w:r w:rsidRPr="00EC4C80">
              <w:rPr>
                <w:rFonts w:ascii="Arial" w:hAnsi="Arial" w:cs="Arial"/>
                <w:sz w:val="24"/>
                <w:szCs w:val="24"/>
              </w:rPr>
              <w:t xml:space="preserve"> за изменение границ на свалку)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3124" w:type="dxa"/>
            <w:vMerge w:val="restart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vMerge w:val="restart"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Батуева Виктория Сергеевна</w:t>
            </w:r>
          </w:p>
        </w:tc>
      </w:tr>
      <w:tr w:rsidR="00EC4C80" w:rsidRPr="00EC4C80" w:rsidTr="00EC4C80">
        <w:trPr>
          <w:trHeight w:val="57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 xml:space="preserve">Изготовление </w:t>
            </w:r>
            <w:proofErr w:type="spellStart"/>
            <w:r w:rsidRPr="00EC4C80">
              <w:rPr>
                <w:rFonts w:ascii="Arial" w:hAnsi="Arial" w:cs="Arial"/>
                <w:sz w:val="24"/>
                <w:szCs w:val="24"/>
              </w:rPr>
              <w:t>тех</w:t>
            </w:r>
            <w:proofErr w:type="gramStart"/>
            <w:r w:rsidRPr="00EC4C8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EC4C80">
              <w:rPr>
                <w:rFonts w:ascii="Arial" w:hAnsi="Arial" w:cs="Arial"/>
                <w:sz w:val="24"/>
                <w:szCs w:val="24"/>
              </w:rPr>
              <w:t>аспортов</w:t>
            </w:r>
            <w:proofErr w:type="spellEnd"/>
            <w:r w:rsidRPr="00EC4C80">
              <w:rPr>
                <w:rFonts w:ascii="Arial" w:hAnsi="Arial" w:cs="Arial"/>
                <w:sz w:val="24"/>
                <w:szCs w:val="24"/>
              </w:rPr>
              <w:t xml:space="preserve"> коммунальных объектов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9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Межевание земельных участков для многодетных семей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87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Внесение сведений в ЕГРН о границах санитарной охраны курортов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280,00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6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Доработка генерального плана поселения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315"/>
        </w:trPr>
        <w:tc>
          <w:tcPr>
            <w:tcW w:w="10180" w:type="dxa"/>
            <w:gridSpan w:val="5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4.Транспорт</w:t>
            </w:r>
          </w:p>
        </w:tc>
      </w:tr>
      <w:tr w:rsidR="00EC4C80" w:rsidRPr="00EC4C80" w:rsidTr="00EC4C80">
        <w:trPr>
          <w:trHeight w:val="315"/>
        </w:trPr>
        <w:tc>
          <w:tcPr>
            <w:tcW w:w="3994" w:type="dxa"/>
            <w:gridSpan w:val="2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783,00</w:t>
            </w:r>
          </w:p>
        </w:tc>
        <w:tc>
          <w:tcPr>
            <w:tcW w:w="312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C4C80" w:rsidRPr="00EC4C80" w:rsidTr="00EC4C80">
        <w:trPr>
          <w:trHeight w:val="156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 общего пользования (и сооружений на них) (федеральный бюджет)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783,00</w:t>
            </w:r>
          </w:p>
        </w:tc>
        <w:tc>
          <w:tcPr>
            <w:tcW w:w="312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95" w:type="dxa"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Тимофеева Маргарита Васильевна</w:t>
            </w:r>
          </w:p>
        </w:tc>
      </w:tr>
      <w:tr w:rsidR="00EC4C80" w:rsidRPr="00EC4C80" w:rsidTr="00EC4C80">
        <w:trPr>
          <w:trHeight w:val="315"/>
        </w:trPr>
        <w:tc>
          <w:tcPr>
            <w:tcW w:w="10180" w:type="dxa"/>
            <w:gridSpan w:val="5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5 Жилищно-коммунальный комплекс</w:t>
            </w:r>
          </w:p>
        </w:tc>
      </w:tr>
      <w:tr w:rsidR="00EC4C80" w:rsidRPr="00EC4C80" w:rsidTr="00EC4C80">
        <w:trPr>
          <w:trHeight w:val="315"/>
        </w:trPr>
        <w:tc>
          <w:tcPr>
            <w:tcW w:w="3994" w:type="dxa"/>
            <w:gridSpan w:val="2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222,00</w:t>
            </w:r>
          </w:p>
        </w:tc>
        <w:tc>
          <w:tcPr>
            <w:tcW w:w="312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C4C80" w:rsidRPr="00EC4C80" w:rsidTr="00EC4C80">
        <w:trPr>
          <w:trHeight w:val="1575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Подготовка к ОЗП 2018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150,00</w:t>
            </w:r>
          </w:p>
        </w:tc>
        <w:tc>
          <w:tcPr>
            <w:tcW w:w="3124" w:type="dxa"/>
            <w:vMerge w:val="restart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vMerge w:val="restart"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Администрация ГП "Курорт-</w:t>
            </w:r>
            <w:proofErr w:type="spellStart"/>
            <w:r w:rsidRPr="00EC4C80">
              <w:rPr>
                <w:rFonts w:ascii="Arial" w:hAnsi="Arial" w:cs="Arial"/>
                <w:sz w:val="24"/>
                <w:szCs w:val="24"/>
              </w:rPr>
              <w:t>Дарасунское</w:t>
            </w:r>
            <w:proofErr w:type="spellEnd"/>
            <w:r w:rsidRPr="00EC4C80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EC4C80" w:rsidRPr="00EC4C80" w:rsidTr="00EC4C80">
        <w:trPr>
          <w:trHeight w:val="9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 xml:space="preserve">Оплата капитального ремонта по муниципальным квартирам 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72,00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315"/>
        </w:trPr>
        <w:tc>
          <w:tcPr>
            <w:tcW w:w="10180" w:type="dxa"/>
            <w:gridSpan w:val="5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6.Культура и </w:t>
            </w:r>
            <w:proofErr w:type="spellStart"/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исскуство</w:t>
            </w:r>
            <w:proofErr w:type="spellEnd"/>
          </w:p>
        </w:tc>
      </w:tr>
      <w:tr w:rsidR="00EC4C80" w:rsidRPr="00EC4C80" w:rsidTr="00EC4C80">
        <w:trPr>
          <w:trHeight w:val="315"/>
        </w:trPr>
        <w:tc>
          <w:tcPr>
            <w:tcW w:w="3994" w:type="dxa"/>
            <w:gridSpan w:val="2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1250,00</w:t>
            </w:r>
          </w:p>
        </w:tc>
        <w:tc>
          <w:tcPr>
            <w:tcW w:w="312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C4C80" w:rsidRPr="00EC4C80" w:rsidTr="00EC4C80">
        <w:trPr>
          <w:trHeight w:val="885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1250,00</w:t>
            </w:r>
          </w:p>
        </w:tc>
        <w:tc>
          <w:tcPr>
            <w:tcW w:w="312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5" w:type="dxa"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C4C80" w:rsidRPr="00EC4C80" w:rsidTr="00EC4C80">
        <w:trPr>
          <w:trHeight w:val="315"/>
        </w:trPr>
        <w:tc>
          <w:tcPr>
            <w:tcW w:w="10180" w:type="dxa"/>
            <w:gridSpan w:val="5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7.Благоустройство поселения</w:t>
            </w:r>
          </w:p>
        </w:tc>
      </w:tr>
      <w:tr w:rsidR="00EC4C80" w:rsidRPr="00EC4C80" w:rsidTr="00EC4C80">
        <w:trPr>
          <w:trHeight w:val="315"/>
        </w:trPr>
        <w:tc>
          <w:tcPr>
            <w:tcW w:w="3994" w:type="dxa"/>
            <w:gridSpan w:val="2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312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C4C80" w:rsidRPr="00EC4C80" w:rsidTr="00EC4C80">
        <w:trPr>
          <w:trHeight w:val="645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Программа доступная среда  (</w:t>
            </w:r>
            <w:proofErr w:type="spellStart"/>
            <w:r w:rsidRPr="00EC4C8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C4C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4" w:type="dxa"/>
            <w:vMerge w:val="restart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vMerge w:val="restart"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Тимофеева Маргарита Васильевна</w:t>
            </w:r>
          </w:p>
        </w:tc>
      </w:tr>
      <w:tr w:rsidR="00EC4C80" w:rsidRPr="00EC4C80" w:rsidTr="00EC4C80">
        <w:trPr>
          <w:trHeight w:val="6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Программа комфортная среда (</w:t>
            </w:r>
            <w:proofErr w:type="spellStart"/>
            <w:r w:rsidRPr="00EC4C80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C4C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63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Уборка несанкционированных свалок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6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Проведение весеннего и осеннего месячника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3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Ремонт памятного знака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315"/>
        </w:trPr>
        <w:tc>
          <w:tcPr>
            <w:tcW w:w="10180" w:type="dxa"/>
            <w:gridSpan w:val="5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8. ЧС и Пожарная безопасность</w:t>
            </w:r>
          </w:p>
        </w:tc>
      </w:tr>
      <w:tr w:rsidR="00EC4C80" w:rsidRPr="00EC4C80" w:rsidTr="00EC4C80">
        <w:trPr>
          <w:trHeight w:val="315"/>
        </w:trPr>
        <w:tc>
          <w:tcPr>
            <w:tcW w:w="3994" w:type="dxa"/>
            <w:gridSpan w:val="2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293,92</w:t>
            </w:r>
          </w:p>
        </w:tc>
        <w:tc>
          <w:tcPr>
            <w:tcW w:w="312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C4C80" w:rsidRPr="00EC4C80" w:rsidTr="00EC4C80">
        <w:trPr>
          <w:trHeight w:val="6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 xml:space="preserve">Устройство противопожарных полос 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113,92</w:t>
            </w:r>
          </w:p>
        </w:tc>
        <w:tc>
          <w:tcPr>
            <w:tcW w:w="3124" w:type="dxa"/>
            <w:vMerge w:val="restart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vMerge w:val="restart"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Тимофеева Маргарита Васильевна</w:t>
            </w:r>
          </w:p>
        </w:tc>
      </w:tr>
      <w:tr w:rsidR="00EC4C80" w:rsidRPr="00EC4C80" w:rsidTr="00EC4C80">
        <w:trPr>
          <w:trHeight w:val="3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 xml:space="preserve">ГСМ 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6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 xml:space="preserve">Первичные меры пожарной безопасности 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6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4C80">
              <w:rPr>
                <w:rFonts w:ascii="Arial" w:hAnsi="Arial" w:cs="Arial"/>
                <w:sz w:val="24"/>
                <w:szCs w:val="24"/>
              </w:rPr>
              <w:t>Акарицидная</w:t>
            </w:r>
            <w:proofErr w:type="spellEnd"/>
            <w:r w:rsidRPr="00EC4C80">
              <w:rPr>
                <w:rFonts w:ascii="Arial" w:hAnsi="Arial" w:cs="Arial"/>
                <w:sz w:val="24"/>
                <w:szCs w:val="24"/>
              </w:rPr>
              <w:t xml:space="preserve"> обработка мест отдыха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9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Резервный фонд для предотвращения и ликвидации ч/</w:t>
            </w:r>
            <w:proofErr w:type="gramStart"/>
            <w:r w:rsidRPr="00EC4C8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315"/>
        </w:trPr>
        <w:tc>
          <w:tcPr>
            <w:tcW w:w="10180" w:type="dxa"/>
            <w:gridSpan w:val="5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9. Физкультура и спорт</w:t>
            </w:r>
          </w:p>
        </w:tc>
      </w:tr>
      <w:tr w:rsidR="00EC4C80" w:rsidRPr="00EC4C80" w:rsidTr="00EC4C80">
        <w:trPr>
          <w:trHeight w:val="315"/>
        </w:trPr>
        <w:tc>
          <w:tcPr>
            <w:tcW w:w="3994" w:type="dxa"/>
            <w:gridSpan w:val="2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312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C4C80" w:rsidRPr="00EC4C80" w:rsidTr="00EC4C80">
        <w:trPr>
          <w:trHeight w:val="6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Приобретение призов, сувенирной продукции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3124" w:type="dxa"/>
            <w:vMerge w:val="restart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vMerge w:val="restart"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Администрация ГП "Курорт-</w:t>
            </w:r>
            <w:proofErr w:type="spellStart"/>
            <w:r w:rsidRPr="00EC4C80">
              <w:rPr>
                <w:rFonts w:ascii="Arial" w:hAnsi="Arial" w:cs="Arial"/>
                <w:sz w:val="24"/>
                <w:szCs w:val="24"/>
              </w:rPr>
              <w:t>Дарасунское</w:t>
            </w:r>
            <w:proofErr w:type="spellEnd"/>
            <w:r w:rsidRPr="00EC4C80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EC4C80" w:rsidRPr="00EC4C80" w:rsidTr="00EC4C80">
        <w:trPr>
          <w:trHeight w:val="6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Проведение спортивных мероприятий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3124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5" w:type="dxa"/>
            <w:vMerge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C80" w:rsidRPr="00EC4C80" w:rsidTr="00EC4C80">
        <w:trPr>
          <w:trHeight w:val="315"/>
        </w:trPr>
        <w:tc>
          <w:tcPr>
            <w:tcW w:w="10180" w:type="dxa"/>
            <w:gridSpan w:val="5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10. Соц. Обеспечение</w:t>
            </w:r>
          </w:p>
        </w:tc>
      </w:tr>
      <w:tr w:rsidR="00EC4C80" w:rsidRPr="00EC4C80" w:rsidTr="00EC4C80">
        <w:trPr>
          <w:trHeight w:val="315"/>
        </w:trPr>
        <w:tc>
          <w:tcPr>
            <w:tcW w:w="3994" w:type="dxa"/>
            <w:gridSpan w:val="2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20,00</w:t>
            </w:r>
          </w:p>
        </w:tc>
        <w:tc>
          <w:tcPr>
            <w:tcW w:w="312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5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4C80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C4C80" w:rsidRPr="00EC4C80" w:rsidTr="00EC4C80">
        <w:trPr>
          <w:trHeight w:val="600"/>
        </w:trPr>
        <w:tc>
          <w:tcPr>
            <w:tcW w:w="65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340" w:type="dxa"/>
            <w:hideMark/>
          </w:tcPr>
          <w:p w:rsidR="00EC4C80" w:rsidRPr="00EC4C80" w:rsidRDefault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Соц. обеспечение</w:t>
            </w:r>
          </w:p>
        </w:tc>
        <w:tc>
          <w:tcPr>
            <w:tcW w:w="1267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3124" w:type="dxa"/>
            <w:noWrap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1795" w:type="dxa"/>
            <w:hideMark/>
          </w:tcPr>
          <w:p w:rsidR="00EC4C80" w:rsidRPr="00EC4C80" w:rsidRDefault="00EC4C80" w:rsidP="00EC4C80">
            <w:pPr>
              <w:rPr>
                <w:rFonts w:ascii="Arial" w:hAnsi="Arial" w:cs="Arial"/>
                <w:sz w:val="24"/>
                <w:szCs w:val="24"/>
              </w:rPr>
            </w:pPr>
            <w:r w:rsidRPr="00EC4C80">
              <w:rPr>
                <w:rFonts w:ascii="Arial" w:hAnsi="Arial" w:cs="Arial"/>
                <w:sz w:val="24"/>
                <w:szCs w:val="24"/>
              </w:rPr>
              <w:t>Администрация ГП "Курорт-</w:t>
            </w:r>
            <w:proofErr w:type="spellStart"/>
            <w:r w:rsidRPr="00EC4C80">
              <w:rPr>
                <w:rFonts w:ascii="Arial" w:hAnsi="Arial" w:cs="Arial"/>
                <w:sz w:val="24"/>
                <w:szCs w:val="24"/>
              </w:rPr>
              <w:t>Дарасунское</w:t>
            </w:r>
            <w:proofErr w:type="spellEnd"/>
            <w:r w:rsidRPr="00EC4C80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</w:tbl>
    <w:p w:rsidR="00EC4C80" w:rsidRPr="001422B9" w:rsidRDefault="00EC4C80">
      <w:pPr>
        <w:rPr>
          <w:rFonts w:ascii="Arial" w:hAnsi="Arial" w:cs="Arial"/>
          <w:sz w:val="24"/>
          <w:szCs w:val="24"/>
        </w:rPr>
      </w:pPr>
    </w:p>
    <w:sectPr w:rsidR="00EC4C80" w:rsidRPr="001422B9" w:rsidSect="001E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4A2"/>
    <w:multiLevelType w:val="hybridMultilevel"/>
    <w:tmpl w:val="7B06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5FE"/>
    <w:multiLevelType w:val="multilevel"/>
    <w:tmpl w:val="5B449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179A1"/>
    <w:multiLevelType w:val="multilevel"/>
    <w:tmpl w:val="AE548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94369"/>
    <w:multiLevelType w:val="multilevel"/>
    <w:tmpl w:val="C902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F38B3"/>
    <w:multiLevelType w:val="multilevel"/>
    <w:tmpl w:val="E244F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72336"/>
    <w:multiLevelType w:val="multilevel"/>
    <w:tmpl w:val="2D0A2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2850F5"/>
    <w:multiLevelType w:val="hybridMultilevel"/>
    <w:tmpl w:val="4D52A1AE"/>
    <w:lvl w:ilvl="0" w:tplc="115E89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D2838FA"/>
    <w:multiLevelType w:val="hybridMultilevel"/>
    <w:tmpl w:val="47DE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F40"/>
    <w:rsid w:val="0004764F"/>
    <w:rsid w:val="000C3B28"/>
    <w:rsid w:val="00135F99"/>
    <w:rsid w:val="001422B9"/>
    <w:rsid w:val="001D501F"/>
    <w:rsid w:val="001E7A5B"/>
    <w:rsid w:val="00212EDF"/>
    <w:rsid w:val="00251F40"/>
    <w:rsid w:val="002D433C"/>
    <w:rsid w:val="004567B5"/>
    <w:rsid w:val="004731E4"/>
    <w:rsid w:val="005A249B"/>
    <w:rsid w:val="008144D3"/>
    <w:rsid w:val="00914296"/>
    <w:rsid w:val="009454FF"/>
    <w:rsid w:val="00B510FF"/>
    <w:rsid w:val="00EC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4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0F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22B9"/>
    <w:pPr>
      <w:ind w:left="720"/>
      <w:contextualSpacing/>
    </w:pPr>
  </w:style>
  <w:style w:type="table" w:styleId="a6">
    <w:name w:val="Table Grid"/>
    <w:basedOn w:val="a1"/>
    <w:uiPriority w:val="59"/>
    <w:rsid w:val="00EC4C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User</cp:lastModifiedBy>
  <cp:revision>9</cp:revision>
  <cp:lastPrinted>2016-01-11T22:47:00Z</cp:lastPrinted>
  <dcterms:created xsi:type="dcterms:W3CDTF">2016-01-11T00:03:00Z</dcterms:created>
  <dcterms:modified xsi:type="dcterms:W3CDTF">2017-11-22T04:31:00Z</dcterms:modified>
</cp:coreProperties>
</file>