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E" w:rsidRPr="0000600E" w:rsidRDefault="0000600E" w:rsidP="0000600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00600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Администрация городского поселения «Курорт – </w:t>
      </w:r>
      <w:proofErr w:type="spellStart"/>
      <w:r w:rsidRPr="0000600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Дарасунское</w:t>
      </w:r>
      <w:proofErr w:type="spellEnd"/>
      <w:r w:rsidRPr="0000600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» муниципального района «Карымский район» Забайкальского края</w:t>
      </w:r>
    </w:p>
    <w:p w:rsidR="0000600E" w:rsidRPr="0000600E" w:rsidRDefault="0000600E" w:rsidP="0000600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00600E" w:rsidRPr="0000600E" w:rsidRDefault="0000600E" w:rsidP="0000600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</w:rPr>
      </w:pPr>
      <w:r w:rsidRPr="0000600E">
        <w:rPr>
          <w:rFonts w:ascii="Times New Roman" w:eastAsia="Times New Roman" w:hAnsi="Times New Roman" w:cs="Times New Roman"/>
          <w:bCs/>
          <w:kern w:val="0"/>
          <w:sz w:val="52"/>
          <w:szCs w:val="52"/>
          <w:lang w:eastAsia="ru-RU"/>
        </w:rPr>
        <w:t>ПОСТАНОВЛЕНИЕ</w:t>
      </w:r>
    </w:p>
    <w:p w:rsidR="0000600E" w:rsidRPr="0000600E" w:rsidRDefault="0000600E" w:rsidP="0000600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00600E" w:rsidRPr="0000600E" w:rsidRDefault="0000600E" w:rsidP="0000600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00600E" w:rsidRPr="0000600E" w:rsidRDefault="0000600E" w:rsidP="0000600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От  17 сентября 2024 года                                                                                № </w:t>
      </w:r>
      <w:r w:rsidR="009712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80</w:t>
      </w:r>
    </w:p>
    <w:p w:rsidR="0000600E" w:rsidRPr="0000600E" w:rsidRDefault="0000600E" w:rsidP="0000600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0600E" w:rsidRPr="0000600E" w:rsidRDefault="0000600E" w:rsidP="0000600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Постановление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городского поселения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«Курорт-Дарасунское» № 33 от 01.03.202</w:t>
      </w:r>
      <w:r w:rsidR="006B4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«Об утверждении административного регламента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предоставлению муниципальной услуги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«Отнесение земель или земельных участков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составе таких земель к определенной категории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земель или перевод земель или земельных участков </w:t>
      </w:r>
    </w:p>
    <w:p w:rsidR="0000600E" w:rsidRPr="0000600E" w:rsidRDefault="0000600E" w:rsidP="000060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составе таких земель из одной категории в другую»</w:t>
      </w:r>
    </w:p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bookmarkStart w:id="0" w:name="_Hlk177429762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В соответствии с </w:t>
      </w:r>
      <w:bookmarkStart w:id="1" w:name="_Hlk177429898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Федеральным законом от 21 декабря 2004 года №172-ФЗ «О переводе земель или земельных участков из одной категории в другую»,</w:t>
      </w:r>
      <w:bookmarkEnd w:id="1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руководствуясь Федеральным законом от 27 июля 2010 года №210-ФЗ «Об организации предоставления государственных и муниципальных услуг», Уставом городского поселения «Курорт-Дарасунское», Администрация городского поселения «Курорт-Дарасунское» постановляет:</w:t>
      </w:r>
    </w:p>
    <w:bookmarkEnd w:id="0"/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30"/>
          <w:kern w:val="0"/>
          <w:sz w:val="28"/>
          <w:szCs w:val="28"/>
          <w:lang w:eastAsia="ru-RU"/>
        </w:rPr>
      </w:pPr>
    </w:p>
    <w:p w:rsidR="0000600E" w:rsidRPr="0000600E" w:rsidRDefault="0000600E" w:rsidP="000060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Внести изменение 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 Постановление № 33 от 01.03.202</w:t>
      </w:r>
      <w:r w:rsidR="006B4C7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3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другую»: </w:t>
      </w:r>
    </w:p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-</w:t>
      </w:r>
      <w:r w:rsidR="00B4649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пункт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2.10 </w:t>
      </w:r>
      <w:r w:rsidR="00B4649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подпункта 4 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и абзац второй пункта 2.14 административного регламента признать утратившим силу.</w:t>
      </w:r>
    </w:p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proofErr w:type="gramStart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-в преамбуле постановления читать в новой редакции «В соответствии с Федеральным законом от 21 декабря 2004 года №172-ФЗ «О переводе земель или земельных участков из одной категории в другую», руководствуясь Федеральным законом от 27 июля 2010 года №210-ФЗ «Об организации предоставления государственных и муниципальных услуг», Уставом городского поселения «Курорт-Дарасунское», Администрация городского поселения «Курорт-Дарасунское» постановляет:». </w:t>
      </w:r>
      <w:proofErr w:type="gramEnd"/>
    </w:p>
    <w:p w:rsidR="0000600E" w:rsidRPr="0000600E" w:rsidRDefault="0000600E" w:rsidP="00006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2.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Настоящее постановление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обнародовать на информационном стенде администрации 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городского поселения «Курорт-Дарасунское» и на 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>официальном интернет-сайте городского поселения «Курорт-Дарасунское» http://</w:t>
      </w:r>
      <w:proofErr w:type="spellStart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</w:rPr>
        <w:t>kur</w:t>
      </w:r>
      <w:proofErr w:type="spellEnd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-</w:t>
      </w:r>
      <w:proofErr w:type="spellStart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darasun</w:t>
      </w:r>
      <w:proofErr w:type="spellEnd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.</w:t>
      </w:r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</w:rPr>
        <w:t>r</w:t>
      </w:r>
      <w:proofErr w:type="spellStart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u</w:t>
      </w:r>
      <w:proofErr w:type="spellEnd"/>
      <w:r w:rsidRPr="0000600E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.</w:t>
      </w:r>
    </w:p>
    <w:p w:rsidR="0000600E" w:rsidRPr="0000600E" w:rsidRDefault="0000600E" w:rsidP="0000600E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60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опубликования. </w:t>
      </w:r>
    </w:p>
    <w:p w:rsidR="0000600E" w:rsidRPr="0000600E" w:rsidRDefault="0000600E" w:rsidP="0000600E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60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0600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60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600E" w:rsidRPr="0000600E" w:rsidRDefault="0000600E" w:rsidP="000060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0600E" w:rsidRPr="0000600E" w:rsidRDefault="0000600E" w:rsidP="0000600E">
      <w:pPr>
        <w:spacing w:after="200" w:line="276" w:lineRule="auto"/>
        <w:ind w:righ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0E" w:rsidRPr="0000600E" w:rsidRDefault="0000600E" w:rsidP="0000600E">
      <w:pPr>
        <w:spacing w:after="0" w:line="276" w:lineRule="auto"/>
        <w:ind w:righ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00600E" w:rsidRPr="0000600E" w:rsidRDefault="0000600E" w:rsidP="0000600E">
      <w:pPr>
        <w:spacing w:after="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</w:rPr>
      </w:pPr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«Курорт-Дарасунское»                                                                  </w:t>
      </w:r>
      <w:proofErr w:type="spellStart"/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Д.М.Снежко</w:t>
      </w:r>
      <w:proofErr w:type="spellEnd"/>
      <w:r w:rsidRPr="000060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</w:p>
    <w:p w:rsidR="00AA1581" w:rsidRDefault="00AA1581"/>
    <w:sectPr w:rsidR="00AA1581" w:rsidSect="00ED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1C1"/>
    <w:multiLevelType w:val="hybridMultilevel"/>
    <w:tmpl w:val="2C60B1DC"/>
    <w:lvl w:ilvl="0" w:tplc="7CCAD0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0E"/>
    <w:rsid w:val="0000600E"/>
    <w:rsid w:val="0031328A"/>
    <w:rsid w:val="00434EFF"/>
    <w:rsid w:val="004A2E9E"/>
    <w:rsid w:val="006B4C7B"/>
    <w:rsid w:val="00927EC3"/>
    <w:rsid w:val="0097124C"/>
    <w:rsid w:val="00AA1581"/>
    <w:rsid w:val="00AE1624"/>
    <w:rsid w:val="00B46495"/>
    <w:rsid w:val="00ED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amgalan badmaev</dc:creator>
  <cp:lastModifiedBy>User</cp:lastModifiedBy>
  <cp:revision>5</cp:revision>
  <dcterms:created xsi:type="dcterms:W3CDTF">2024-11-14T05:34:00Z</dcterms:created>
  <dcterms:modified xsi:type="dcterms:W3CDTF">2024-11-15T02:39:00Z</dcterms:modified>
</cp:coreProperties>
</file>