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C" w:rsidRDefault="00913CB4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2F30A9" w:rsidRDefault="002F30A9" w:rsidP="002F30A9">
      <w:pPr>
        <w:pStyle w:val="3"/>
        <w:jc w:val="left"/>
        <w:rPr>
          <w:sz w:val="36"/>
          <w:szCs w:val="36"/>
        </w:rPr>
      </w:pPr>
      <w:r>
        <w:rPr>
          <w:sz w:val="36"/>
          <w:szCs w:val="36"/>
        </w:rPr>
        <w:t>Совет городского поселения  «Курорт</w:t>
      </w:r>
      <w:r w:rsidR="008F741E">
        <w:rPr>
          <w:sz w:val="36"/>
          <w:szCs w:val="36"/>
        </w:rPr>
        <w:t xml:space="preserve"> </w:t>
      </w:r>
      <w:r>
        <w:rPr>
          <w:sz w:val="36"/>
          <w:szCs w:val="36"/>
        </w:rPr>
        <w:t>-Дарасунское»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«Карымский район»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Забайкальского края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pStyle w:val="3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РЕШЕНИЕ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Pr="00F2647A" w:rsidRDefault="000D5ED2" w:rsidP="002F30A9">
      <w:pPr>
        <w:rPr>
          <w:szCs w:val="28"/>
          <w:lang w:val="en-US"/>
        </w:rPr>
      </w:pPr>
      <w:r>
        <w:rPr>
          <w:szCs w:val="28"/>
        </w:rPr>
        <w:t>от  «</w:t>
      </w:r>
      <w:r w:rsidR="00F2647A">
        <w:rPr>
          <w:szCs w:val="28"/>
          <w:lang w:val="en-US"/>
        </w:rPr>
        <w:t>30</w:t>
      </w:r>
      <w:r w:rsidR="002F30A9">
        <w:rPr>
          <w:szCs w:val="28"/>
        </w:rPr>
        <w:t xml:space="preserve">»  </w:t>
      </w:r>
      <w:r w:rsidR="00F2647A">
        <w:rPr>
          <w:szCs w:val="28"/>
        </w:rPr>
        <w:t>сентября</w:t>
      </w:r>
      <w:r w:rsidR="002F30A9">
        <w:rPr>
          <w:szCs w:val="28"/>
        </w:rPr>
        <w:t xml:space="preserve"> 2024 года                         </w:t>
      </w:r>
      <w:r w:rsidR="00722CDD">
        <w:rPr>
          <w:szCs w:val="28"/>
        </w:rPr>
        <w:t xml:space="preserve">                             </w:t>
      </w:r>
      <w:r w:rsidR="002F30A9">
        <w:rPr>
          <w:szCs w:val="28"/>
        </w:rPr>
        <w:t xml:space="preserve">              № </w:t>
      </w:r>
      <w:r w:rsidR="00F2647A">
        <w:rPr>
          <w:szCs w:val="28"/>
          <w:lang w:val="en-US"/>
        </w:rPr>
        <w:t>98</w:t>
      </w:r>
    </w:p>
    <w:p w:rsidR="002F30A9" w:rsidRDefault="002F30A9" w:rsidP="002F30A9">
      <w:pPr>
        <w:rPr>
          <w:szCs w:val="28"/>
        </w:rPr>
      </w:pPr>
      <w:r>
        <w:rPr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F30A9" w:rsidTr="002F30A9">
        <w:tc>
          <w:tcPr>
            <w:tcW w:w="5353" w:type="dxa"/>
          </w:tcPr>
          <w:p w:rsidR="002F30A9" w:rsidRDefault="002F30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внесении дополнений и изменений в решение Совета городского поселения  «Курорт</w:t>
            </w:r>
            <w:r w:rsidR="008F741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-Дарасунское» муниципального района «Карымский район» Забайкальского края от 22.12.2023 № 80 «О бюджете городского поселе</w:t>
            </w:r>
            <w:r w:rsidR="00857938">
              <w:rPr>
                <w:color w:val="000000"/>
                <w:szCs w:val="28"/>
              </w:rPr>
              <w:t>ния «Курорт</w:t>
            </w:r>
            <w:r w:rsidR="008F741E">
              <w:rPr>
                <w:color w:val="000000"/>
                <w:szCs w:val="28"/>
              </w:rPr>
              <w:t xml:space="preserve"> </w:t>
            </w:r>
            <w:r w:rsidR="00857938">
              <w:rPr>
                <w:color w:val="000000"/>
                <w:szCs w:val="28"/>
              </w:rPr>
              <w:t>-Дарасунское» на 2024</w:t>
            </w:r>
            <w:r>
              <w:rPr>
                <w:color w:val="000000"/>
                <w:szCs w:val="28"/>
              </w:rPr>
              <w:t xml:space="preserve"> год и плановый период 202</w:t>
            </w:r>
            <w:r w:rsidR="00857938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, 202</w:t>
            </w:r>
            <w:r w:rsidR="00857938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 xml:space="preserve"> г.»</w:t>
            </w:r>
          </w:p>
          <w:p w:rsidR="002F30A9" w:rsidRDefault="002F30A9">
            <w:pPr>
              <w:rPr>
                <w:szCs w:val="28"/>
              </w:rPr>
            </w:pPr>
          </w:p>
        </w:tc>
        <w:tc>
          <w:tcPr>
            <w:tcW w:w="4218" w:type="dxa"/>
          </w:tcPr>
          <w:p w:rsidR="002F30A9" w:rsidRDefault="002F30A9">
            <w:pPr>
              <w:rPr>
                <w:szCs w:val="28"/>
              </w:rPr>
            </w:pPr>
          </w:p>
        </w:tc>
      </w:tr>
    </w:tbl>
    <w:p w:rsidR="002F30A9" w:rsidRDefault="002F30A9" w:rsidP="002F30A9">
      <w:pPr>
        <w:rPr>
          <w:szCs w:val="28"/>
        </w:rPr>
      </w:pPr>
    </w:p>
    <w:p w:rsidR="002F30A9" w:rsidRDefault="002F30A9" w:rsidP="002F30A9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соответствии со статьями 184.1, 184.2, п.2 187 главы 21 Бюджетного кодекса Российской Федерации, частью 10 статьи 35 Федерального закона от 6.10.2003 №131-Ф3 «Об общих принципах организации местного самоуправления в Российской Федерации», руководствуясь статьями 44, 45 Устава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-Дарасунское», положением «О бюджетном процессе в городском поселении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-Дарасунское», утвержденного решением Совета городского поселения 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 муниципального района «Карымский район» Забайкальского края от 29.06.2023 года №65, Совет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 решил: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Внести дополнения и изменения в решение Совета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-Дарасунское» Забайкальского края </w:t>
      </w:r>
      <w:r>
        <w:rPr>
          <w:rFonts w:ascii="Times New Roman" w:hAnsi="Times New Roman" w:cs="Times New Roman"/>
          <w:color w:val="000000"/>
          <w:szCs w:val="28"/>
        </w:rPr>
        <w:t xml:space="preserve">от 22.12.2023 № 80 </w:t>
      </w:r>
      <w:r>
        <w:rPr>
          <w:rFonts w:ascii="Times New Roman" w:hAnsi="Times New Roman" w:cs="Times New Roman"/>
          <w:szCs w:val="28"/>
        </w:rPr>
        <w:t>«О бюджете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 на</w:t>
      </w:r>
      <w:r w:rsidR="00BC4612">
        <w:rPr>
          <w:rFonts w:ascii="Times New Roman" w:hAnsi="Times New Roman" w:cs="Times New Roman"/>
          <w:szCs w:val="28"/>
        </w:rPr>
        <w:t xml:space="preserve"> 2024 год и плановый период 2025</w:t>
      </w:r>
      <w:r>
        <w:rPr>
          <w:rFonts w:ascii="Times New Roman" w:hAnsi="Times New Roman" w:cs="Times New Roman"/>
          <w:szCs w:val="28"/>
        </w:rPr>
        <w:t>, 2026 г.» (далее - решение):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пункт 1 решения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«Пункт 1. Внести в решение Совета городского поселения «Курорт-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Дарасунское» Забайкальского края «О бюджете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 на 2024год и плановый период 2025,2026г.» следующие изменения и дополнения: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характер</w:t>
      </w:r>
      <w:r w:rsidR="00857938">
        <w:rPr>
          <w:rFonts w:ascii="Times New Roman" w:hAnsi="Times New Roman" w:cs="Times New Roman"/>
          <w:szCs w:val="28"/>
        </w:rPr>
        <w:t>истики бюджета поселения на 2024</w:t>
      </w:r>
      <w:r>
        <w:rPr>
          <w:rFonts w:ascii="Times New Roman" w:hAnsi="Times New Roman" w:cs="Times New Roman"/>
          <w:szCs w:val="28"/>
        </w:rPr>
        <w:t xml:space="preserve"> год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Утвердить основные характеристики бюджета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 на 2024год: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-Общий объем доходов</w:t>
      </w:r>
      <w:r w:rsidR="00B534C9">
        <w:rPr>
          <w:rFonts w:ascii="Times New Roman" w:hAnsi="Times New Roman" w:cs="Times New Roman"/>
          <w:szCs w:val="28"/>
        </w:rPr>
        <w:t xml:space="preserve"> бюдже</w:t>
      </w:r>
      <w:r w:rsidR="000D5ED2">
        <w:rPr>
          <w:rFonts w:ascii="Times New Roman" w:hAnsi="Times New Roman" w:cs="Times New Roman"/>
          <w:szCs w:val="28"/>
        </w:rPr>
        <w:t>та поселения в сумме 32840923,63</w:t>
      </w:r>
      <w:r>
        <w:rPr>
          <w:rFonts w:ascii="Times New Roman" w:hAnsi="Times New Roman" w:cs="Times New Roman"/>
          <w:szCs w:val="28"/>
        </w:rPr>
        <w:t>рублей, в том числ</w:t>
      </w:r>
      <w:r w:rsidR="00B534C9">
        <w:rPr>
          <w:rFonts w:ascii="Times New Roman" w:hAnsi="Times New Roman" w:cs="Times New Roman"/>
          <w:szCs w:val="28"/>
        </w:rPr>
        <w:t>е бе</w:t>
      </w:r>
      <w:r w:rsidR="00570EB6">
        <w:rPr>
          <w:rFonts w:ascii="Times New Roman" w:hAnsi="Times New Roman" w:cs="Times New Roman"/>
          <w:szCs w:val="28"/>
        </w:rPr>
        <w:t>зво</w:t>
      </w:r>
      <w:r w:rsidR="000D5ED2">
        <w:rPr>
          <w:rFonts w:ascii="Times New Roman" w:hAnsi="Times New Roman" w:cs="Times New Roman"/>
          <w:szCs w:val="28"/>
        </w:rPr>
        <w:t>змездные поступления 25644123,63</w:t>
      </w:r>
      <w:r>
        <w:rPr>
          <w:rFonts w:ascii="Times New Roman" w:hAnsi="Times New Roman" w:cs="Times New Roman"/>
          <w:szCs w:val="28"/>
        </w:rPr>
        <w:t>рублей;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-Общи</w:t>
      </w:r>
      <w:r w:rsidR="00B534C9">
        <w:rPr>
          <w:rFonts w:ascii="Times New Roman" w:hAnsi="Times New Roman" w:cs="Times New Roman"/>
          <w:szCs w:val="28"/>
        </w:rPr>
        <w:t>й о</w:t>
      </w:r>
      <w:r w:rsidR="00570EB6">
        <w:rPr>
          <w:rFonts w:ascii="Times New Roman" w:hAnsi="Times New Roman" w:cs="Times New Roman"/>
          <w:szCs w:val="28"/>
        </w:rPr>
        <w:t>б</w:t>
      </w:r>
      <w:r w:rsidR="000D5ED2">
        <w:rPr>
          <w:rFonts w:ascii="Times New Roman" w:hAnsi="Times New Roman" w:cs="Times New Roman"/>
          <w:szCs w:val="28"/>
        </w:rPr>
        <w:t>ъем расходов в сумме 34227304,57</w:t>
      </w:r>
      <w:r w:rsidR="00432F4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рублей.</w:t>
      </w:r>
    </w:p>
    <w:p w:rsidR="002F30A9" w:rsidRDefault="002F30A9" w:rsidP="002F30A9">
      <w:pPr>
        <w:ind w:firstLine="709"/>
        <w:jc w:val="both"/>
        <w:rPr>
          <w:szCs w:val="28"/>
        </w:rPr>
      </w:pPr>
      <w:r>
        <w:rPr>
          <w:szCs w:val="28"/>
        </w:rPr>
        <w:t>1.2. Приложения №1,3,5,7 решения изложить в новой редакции (прилагаются)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Настоящее решение вступает в силу на следующий день после его опубликования.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городского </w:t>
      </w: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поселения 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-Дарасунское» </w:t>
      </w:r>
      <w:r>
        <w:rPr>
          <w:rFonts w:ascii="Times New Roman" w:hAnsi="Times New Roman" w:cs="Times New Roman"/>
          <w:szCs w:val="28"/>
        </w:rPr>
        <w:tab/>
        <w:t xml:space="preserve">                Д.М.Снежко</w:t>
      </w: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FD0A9C" w:rsidRPr="002D46F8" w:rsidRDefault="00B75E35" w:rsidP="000A5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A5559">
              <w:rPr>
                <w:sz w:val="24"/>
                <w:szCs w:val="24"/>
              </w:rPr>
              <w:t xml:space="preserve"> 30.09</w:t>
            </w:r>
            <w:r w:rsidR="00D70C0D">
              <w:rPr>
                <w:sz w:val="24"/>
                <w:szCs w:val="24"/>
              </w:rPr>
              <w:t>.</w:t>
            </w:r>
            <w:r w:rsidR="00D56345">
              <w:rPr>
                <w:sz w:val="24"/>
                <w:szCs w:val="24"/>
              </w:rPr>
              <w:t xml:space="preserve"> </w:t>
            </w:r>
            <w:r w:rsidR="00203228">
              <w:rPr>
                <w:sz w:val="24"/>
                <w:szCs w:val="24"/>
              </w:rPr>
              <w:t>2024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0A5559">
              <w:rPr>
                <w:sz w:val="24"/>
                <w:szCs w:val="24"/>
              </w:rPr>
              <w:t>98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район»Забайкальского края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03228" w:rsidRPr="002D46F8" w:rsidRDefault="00203228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A36F2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</w:t>
            </w:r>
            <w:r w:rsidR="008F741E">
              <w:rPr>
                <w:b/>
                <w:bCs/>
                <w:sz w:val="18"/>
                <w:szCs w:val="18"/>
              </w:rPr>
              <w:t xml:space="preserve"> </w:t>
            </w:r>
            <w:r w:rsidR="00795687">
              <w:rPr>
                <w:b/>
                <w:bCs/>
                <w:sz w:val="18"/>
                <w:szCs w:val="18"/>
              </w:rPr>
              <w:t>-Дарасунское"  на 202</w:t>
            </w:r>
            <w:r w:rsidR="00A36F27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Сумма(тыс.рублей)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605AA8">
              <w:rPr>
                <w:sz w:val="18"/>
                <w:szCs w:val="18"/>
              </w:rPr>
              <w:t>32</w:t>
            </w:r>
            <w:r w:rsidR="000D5ED2">
              <w:rPr>
                <w:sz w:val="18"/>
                <w:szCs w:val="18"/>
              </w:rPr>
              <w:t>840,9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605AA8">
              <w:rPr>
                <w:sz w:val="18"/>
                <w:szCs w:val="18"/>
              </w:rPr>
              <w:t>32</w:t>
            </w:r>
            <w:r w:rsidR="000D5ED2">
              <w:rPr>
                <w:sz w:val="18"/>
                <w:szCs w:val="18"/>
              </w:rPr>
              <w:t>840,9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011ED5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605AA8">
              <w:rPr>
                <w:sz w:val="18"/>
                <w:szCs w:val="18"/>
              </w:rPr>
              <w:t>32</w:t>
            </w:r>
            <w:r w:rsidR="000D5ED2">
              <w:rPr>
                <w:sz w:val="18"/>
                <w:szCs w:val="18"/>
              </w:rPr>
              <w:t>840,9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011ED5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605AA8">
              <w:rPr>
                <w:sz w:val="18"/>
                <w:szCs w:val="18"/>
              </w:rPr>
              <w:t>32</w:t>
            </w:r>
            <w:r w:rsidR="000D5ED2">
              <w:rPr>
                <w:sz w:val="18"/>
                <w:szCs w:val="18"/>
              </w:rPr>
              <w:t>840,9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AA8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5ED2">
              <w:rPr>
                <w:sz w:val="18"/>
                <w:szCs w:val="18"/>
              </w:rPr>
              <w:t>4227,3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AA8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5ED2">
              <w:rPr>
                <w:sz w:val="18"/>
                <w:szCs w:val="18"/>
              </w:rPr>
              <w:t>4227,3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AA8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5ED2">
              <w:rPr>
                <w:sz w:val="18"/>
                <w:szCs w:val="18"/>
              </w:rPr>
              <w:t>4227,3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AA8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5ED2">
              <w:rPr>
                <w:sz w:val="18"/>
                <w:szCs w:val="18"/>
              </w:rPr>
              <w:t>4227,3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Pr="00B534C9" w:rsidRDefault="00B534C9">
      <w:pPr>
        <w:rPr>
          <w:sz w:val="24"/>
          <w:szCs w:val="24"/>
        </w:rPr>
      </w:pPr>
    </w:p>
    <w:p w:rsidR="00605800" w:rsidRPr="00B534C9" w:rsidRDefault="00605800">
      <w:pPr>
        <w:rPr>
          <w:sz w:val="24"/>
          <w:szCs w:val="24"/>
        </w:rPr>
      </w:pPr>
      <w:bookmarkStart w:id="0" w:name="_GoBack"/>
      <w:bookmarkEnd w:id="0"/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A95478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A5559">
              <w:rPr>
                <w:sz w:val="24"/>
                <w:szCs w:val="24"/>
              </w:rPr>
              <w:t xml:space="preserve"> 30.09</w:t>
            </w:r>
            <w:r w:rsidR="00D70C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0A5559">
              <w:rPr>
                <w:sz w:val="24"/>
                <w:szCs w:val="24"/>
              </w:rPr>
              <w:t xml:space="preserve"> 98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EA7" w:rsidRDefault="00927EA7" w:rsidP="00927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К решению Совета городского поселения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8F741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«Курорт</w:t>
      </w:r>
      <w:r w:rsidR="008F741E">
        <w:rPr>
          <w:sz w:val="24"/>
          <w:szCs w:val="24"/>
        </w:rPr>
        <w:t xml:space="preserve"> </w:t>
      </w:r>
      <w:r>
        <w:rPr>
          <w:sz w:val="24"/>
          <w:szCs w:val="24"/>
        </w:rPr>
        <w:t>-Дарасунское» муниципального района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«Карымский район»</w:t>
      </w:r>
      <w:r w:rsidR="00884AEE">
        <w:rPr>
          <w:sz w:val="24"/>
          <w:szCs w:val="24"/>
        </w:rPr>
        <w:t xml:space="preserve"> </w:t>
      </w:r>
      <w:r>
        <w:rPr>
          <w:sz w:val="24"/>
          <w:szCs w:val="24"/>
        </w:rPr>
        <w:t>Забайкальского края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22.12.2023 № 80</w:t>
      </w:r>
    </w:p>
    <w:p w:rsidR="00A96D85" w:rsidRPr="001A464B" w:rsidRDefault="00A96D85">
      <w:pPr>
        <w:rPr>
          <w:sz w:val="24"/>
          <w:szCs w:val="24"/>
        </w:rPr>
      </w:pPr>
    </w:p>
    <w:p w:rsidR="00A96D85" w:rsidRPr="001A464B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1A464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"Курорт-</w:t>
            </w:r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1A464B">
              <w:rPr>
                <w:b/>
                <w:bCs/>
                <w:sz w:val="18"/>
                <w:szCs w:val="18"/>
              </w:rPr>
              <w:t>унское"  на плановый период 2025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1A464B">
              <w:rPr>
                <w:b/>
                <w:bCs/>
                <w:sz w:val="18"/>
                <w:szCs w:val="18"/>
              </w:rPr>
              <w:t>6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Сумма(тыс.рублей)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6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6D0D15" w:rsidRPr="006D0D15" w:rsidRDefault="006D0D15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E412A2" w:rsidRPr="00E412A2" w:rsidRDefault="00E412A2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795687" w:rsidRDefault="001F296C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BD6172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D5ED2">
              <w:rPr>
                <w:sz w:val="24"/>
                <w:szCs w:val="24"/>
              </w:rPr>
              <w:t xml:space="preserve"> </w:t>
            </w:r>
            <w:r w:rsidR="00605AA8">
              <w:rPr>
                <w:sz w:val="24"/>
                <w:szCs w:val="24"/>
              </w:rPr>
              <w:t xml:space="preserve"> </w:t>
            </w:r>
            <w:r w:rsidR="000A5559">
              <w:rPr>
                <w:sz w:val="24"/>
                <w:szCs w:val="24"/>
              </w:rPr>
              <w:t>30.09.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D70C0D">
              <w:rPr>
                <w:sz w:val="24"/>
                <w:szCs w:val="24"/>
              </w:rPr>
              <w:t xml:space="preserve"> </w:t>
            </w:r>
            <w:r w:rsidR="000A5559">
              <w:rPr>
                <w:sz w:val="24"/>
                <w:szCs w:val="24"/>
              </w:rPr>
              <w:t>98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A36F27">
              <w:rPr>
                <w:b/>
                <w:bCs/>
                <w:sz w:val="20"/>
              </w:rPr>
              <w:t>источникам на 2024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4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D80E3E">
              <w:rPr>
                <w:b/>
                <w:bCs/>
                <w:sz w:val="20"/>
              </w:rPr>
              <w:t>196,8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3402E3">
              <w:rPr>
                <w:b/>
                <w:bCs/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Федерации(сумма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НА ТОВАРЫ(РАБОТЫ,УСЛУГИ),реализуемые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80E3E">
              <w:rPr>
                <w:b/>
                <w:bCs/>
                <w:sz w:val="20"/>
              </w:rPr>
              <w:t>204,8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80E3E">
              <w:rPr>
                <w:b/>
                <w:bCs/>
                <w:sz w:val="20"/>
              </w:rPr>
              <w:t>204,8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139,7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3402E3" w:rsidRPr="00A96D85" w:rsidRDefault="003402E3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>
              <w:rPr>
                <w:sz w:val="20"/>
              </w:rPr>
              <w:t xml:space="preserve">ли) карбюраторных ( инжекторных) </w:t>
            </w:r>
            <w:r w:rsidRPr="00A96D85">
              <w:rPr>
                <w:sz w:val="20"/>
              </w:rPr>
              <w:t>двигателей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,по</w:t>
            </w:r>
            <w:r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3402E3">
            <w:pPr>
              <w:rPr>
                <w:sz w:val="20"/>
              </w:rPr>
            </w:pPr>
            <w:r>
              <w:rPr>
                <w:sz w:val="20"/>
              </w:rPr>
              <w:t>5,</w:t>
            </w:r>
            <w:r w:rsidR="00D80E3E">
              <w:rPr>
                <w:sz w:val="20"/>
              </w:rPr>
              <w:t>8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D80E3E">
              <w:rPr>
                <w:sz w:val="20"/>
              </w:rPr>
              <w:t>210,2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D80E3E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</w:t>
            </w:r>
            <w:r w:rsidR="005D3D86">
              <w:rPr>
                <w:b/>
                <w:bCs/>
                <w:sz w:val="20"/>
              </w:rPr>
              <w:t>имущество, земельный</w:t>
            </w:r>
          </w:p>
        </w:tc>
        <w:tc>
          <w:tcPr>
            <w:tcW w:w="1180" w:type="dxa"/>
            <w:hideMark/>
          </w:tcPr>
          <w:p w:rsidR="003402E3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налогообложения, расположенным в границах городского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3402E3" w:rsidRPr="00A96D85" w:rsidRDefault="00A36F2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3402E3" w:rsidRPr="004C626B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городского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36F27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 ,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поселений (за исключением имущества муниципальных бюджетных и автономных учреждений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3402E3" w:rsidRPr="00A96D85" w:rsidRDefault="00605AA8" w:rsidP="00F3664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0D5ED2">
              <w:rPr>
                <w:b/>
                <w:bCs/>
                <w:sz w:val="20"/>
              </w:rPr>
              <w:t>5644,1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0D5ED2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25644,1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B534C9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="003402E3" w:rsidRPr="00A96D85">
              <w:rPr>
                <w:sz w:val="20"/>
              </w:rPr>
              <w:t>1000</w:t>
            </w:r>
            <w:r>
              <w:rPr>
                <w:sz w:val="20"/>
              </w:rPr>
              <w:t>0</w:t>
            </w:r>
            <w:r w:rsidR="003402E3" w:rsidRPr="00A96D85">
              <w:rPr>
                <w:sz w:val="20"/>
              </w:rPr>
              <w:t xml:space="preserve">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5966,0</w:t>
            </w:r>
          </w:p>
        </w:tc>
      </w:tr>
      <w:tr w:rsidR="003402E3" w:rsidRPr="00605800" w:rsidTr="00994315">
        <w:trPr>
          <w:trHeight w:val="552"/>
        </w:trPr>
        <w:tc>
          <w:tcPr>
            <w:tcW w:w="1591" w:type="dxa"/>
            <w:hideMark/>
          </w:tcPr>
          <w:p w:rsidR="003402E3" w:rsidRPr="00A96D85" w:rsidRDefault="003402E3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Pr="00A96D85">
              <w:rPr>
                <w:sz w:val="20"/>
              </w:rPr>
              <w:t xml:space="preserve">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3402E3" w:rsidRPr="00605800" w:rsidTr="00994315">
        <w:trPr>
          <w:trHeight w:val="7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3402E3" w:rsidRDefault="003402E3" w:rsidP="00FE2667">
            <w:pPr>
              <w:rPr>
                <w:sz w:val="20"/>
              </w:rPr>
            </w:pP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Pr="00A96D85">
              <w:rPr>
                <w:sz w:val="20"/>
              </w:rPr>
              <w:t>001 13 0000 15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FE2667">
            <w:pPr>
              <w:rPr>
                <w:sz w:val="20"/>
              </w:rPr>
            </w:pPr>
            <w:r>
              <w:rPr>
                <w:sz w:val="20"/>
              </w:rPr>
              <w:t>5576,0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541BA" w:rsidRDefault="006541BA" w:rsidP="0060580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541BA">
              <w:rPr>
                <w:b/>
                <w:sz w:val="20"/>
              </w:rPr>
              <w:t>202 25555 13 0000 150</w:t>
            </w:r>
          </w:p>
        </w:tc>
        <w:tc>
          <w:tcPr>
            <w:tcW w:w="6800" w:type="dxa"/>
            <w:hideMark/>
          </w:tcPr>
          <w:p w:rsidR="006541BA" w:rsidRPr="006541BA" w:rsidRDefault="006541BA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Pr="006541BA" w:rsidRDefault="006541BA" w:rsidP="00FE2667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2479,7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202 25555 13 0000 150</w:t>
            </w:r>
          </w:p>
        </w:tc>
        <w:tc>
          <w:tcPr>
            <w:tcW w:w="6800" w:type="dxa"/>
            <w:hideMark/>
          </w:tcPr>
          <w:p w:rsidR="006541BA" w:rsidRPr="00A96D85" w:rsidRDefault="006541BA" w:rsidP="000C327F">
            <w:pPr>
              <w:rPr>
                <w:sz w:val="20"/>
              </w:rPr>
            </w:pPr>
            <w:r>
              <w:rPr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Default="006541BA" w:rsidP="00FE2667">
            <w:pPr>
              <w:rPr>
                <w:sz w:val="20"/>
              </w:rPr>
            </w:pPr>
            <w:r>
              <w:rPr>
                <w:sz w:val="20"/>
              </w:rPr>
              <w:t>2479,7</w:t>
            </w:r>
          </w:p>
        </w:tc>
      </w:tr>
      <w:tr w:rsidR="006541BA" w:rsidRPr="00605800" w:rsidTr="001C04DD">
        <w:trPr>
          <w:trHeight w:val="475"/>
        </w:trPr>
        <w:tc>
          <w:tcPr>
            <w:tcW w:w="1591" w:type="dxa"/>
            <w:hideMark/>
          </w:tcPr>
          <w:p w:rsidR="006541BA" w:rsidRPr="001C04DD" w:rsidRDefault="006541BA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6541BA" w:rsidRPr="001C04DD" w:rsidRDefault="006541BA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Pr="001C04DD" w:rsidRDefault="00605AA8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13624,4</w:t>
            </w:r>
          </w:p>
        </w:tc>
      </w:tr>
      <w:tr w:rsidR="006541BA" w:rsidRPr="00605800" w:rsidTr="001C04DD">
        <w:trPr>
          <w:trHeight w:val="412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6541BA" w:rsidRDefault="006541BA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Default="00605AA8" w:rsidP="00605800">
            <w:pPr>
              <w:rPr>
                <w:sz w:val="20"/>
              </w:rPr>
            </w:pPr>
            <w:r>
              <w:rPr>
                <w:sz w:val="20"/>
              </w:rPr>
              <w:t>13624,4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2 02 </w:t>
            </w:r>
            <w:r w:rsidRPr="00A96D85">
              <w:rPr>
                <w:b/>
                <w:bCs/>
                <w:sz w:val="20"/>
              </w:rPr>
              <w:t>3000 00 0000 151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3015 00 0000 15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745C89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02 </w:t>
            </w:r>
            <w:r w:rsidRPr="00A96D85">
              <w:rPr>
                <w:b/>
                <w:bCs/>
                <w:sz w:val="20"/>
              </w:rPr>
              <w:t>30</w:t>
            </w: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24 00 0000 151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3024 13 0000 15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>
              <w:rPr>
                <w:sz w:val="20"/>
              </w:rPr>
              <w:t>9</w:t>
            </w:r>
          </w:p>
        </w:tc>
      </w:tr>
      <w:tr w:rsidR="006541BA" w:rsidRPr="00605800" w:rsidTr="00DE0B47">
        <w:trPr>
          <w:trHeight w:val="342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2 02 49999  00 0000 150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6541BA" w:rsidRPr="00A96D85" w:rsidRDefault="00F3664C" w:rsidP="00A36F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0D5ED2">
              <w:rPr>
                <w:b/>
                <w:bCs/>
                <w:sz w:val="20"/>
              </w:rPr>
              <w:t>859,9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C075D" w:rsidRDefault="006541BA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2 02 </w:t>
            </w:r>
            <w:r w:rsidRPr="006C075D">
              <w:rPr>
                <w:bCs/>
                <w:sz w:val="20"/>
              </w:rPr>
              <w:t>49999 13 0000 150</w:t>
            </w:r>
          </w:p>
        </w:tc>
        <w:tc>
          <w:tcPr>
            <w:tcW w:w="6800" w:type="dxa"/>
            <w:hideMark/>
          </w:tcPr>
          <w:p w:rsidR="006541BA" w:rsidRPr="006C075D" w:rsidRDefault="006541BA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6541BA" w:rsidRPr="006C075D" w:rsidRDefault="00F3664C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0D5ED2">
              <w:rPr>
                <w:bCs/>
                <w:sz w:val="20"/>
              </w:rPr>
              <w:t>859,9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541BA" w:rsidRPr="00A96D85" w:rsidRDefault="00605AA8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</w:t>
            </w:r>
            <w:r w:rsidR="000D5ED2">
              <w:rPr>
                <w:b/>
                <w:bCs/>
                <w:sz w:val="20"/>
              </w:rPr>
              <w:t>840,9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A14661" w:rsidRPr="006541BA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A14661" w:rsidRPr="002D46F8" w:rsidRDefault="006C075D" w:rsidP="00722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0A5559">
              <w:rPr>
                <w:sz w:val="24"/>
                <w:szCs w:val="24"/>
              </w:rPr>
              <w:t>30.09.</w:t>
            </w:r>
            <w:r w:rsidR="00605AA8">
              <w:rPr>
                <w:sz w:val="24"/>
                <w:szCs w:val="24"/>
              </w:rPr>
              <w:t xml:space="preserve"> </w:t>
            </w:r>
            <w:r w:rsidR="00927EA7">
              <w:rPr>
                <w:sz w:val="24"/>
                <w:szCs w:val="24"/>
              </w:rPr>
              <w:t>2024</w:t>
            </w:r>
            <w:r w:rsidR="00D24CF0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0A5559">
              <w:rPr>
                <w:sz w:val="24"/>
                <w:szCs w:val="24"/>
              </w:rPr>
              <w:t xml:space="preserve"> 98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1A464B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A36F27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A36F2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, 202</w:t>
            </w:r>
            <w:r w:rsidR="00A36F27">
              <w:rPr>
                <w:b/>
                <w:bCs/>
                <w:sz w:val="20"/>
              </w:rPr>
              <w:t>6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6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7250,8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7659,2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4000,1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Федерации(сумма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D2EFB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НА ТОВАРЫ(РАБОТЫ,УСЛУГИ),реализуемые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061,6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123,3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(или) карбюраторных ( инжекторных)двигателей,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0E3E" w:rsidP="00605800">
            <w:pPr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D80E3E" w:rsidP="00605800">
            <w:pPr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D80E3E">
              <w:rPr>
                <w:sz w:val="20"/>
              </w:rPr>
              <w:t>281,8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C10E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356,3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D80E3E">
              <w:rPr>
                <w:sz w:val="20"/>
              </w:rPr>
              <w:t>30,7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C10E93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D80E3E">
              <w:rPr>
                <w:sz w:val="20"/>
              </w:rPr>
              <w:t>38,4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C10E93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C10E93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городского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 ,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4749,0</w:t>
            </w:r>
          </w:p>
        </w:tc>
        <w:tc>
          <w:tcPr>
            <w:tcW w:w="881" w:type="dxa"/>
            <w:hideMark/>
          </w:tcPr>
          <w:p w:rsidR="00605800" w:rsidRPr="00A96D85" w:rsidRDefault="00C35175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4824,3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506,0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2502F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506,00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479,0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116,0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C10E93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C35175">
              <w:rPr>
                <w:b/>
                <w:bCs/>
                <w:sz w:val="20"/>
              </w:rPr>
              <w:t>913,0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2B15F0" w:rsidRPr="00927EA7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2B15F0" w:rsidRPr="002D46F8" w:rsidRDefault="006C075D" w:rsidP="00D70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A5559">
              <w:rPr>
                <w:sz w:val="24"/>
                <w:szCs w:val="24"/>
              </w:rPr>
              <w:t xml:space="preserve"> 30.09</w:t>
            </w:r>
            <w:r w:rsidR="00D70C0D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0A5559">
              <w:rPr>
                <w:sz w:val="24"/>
                <w:szCs w:val="24"/>
              </w:rPr>
              <w:t>98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C97D72" w:rsidRPr="001A464B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0265AD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поселения"Курорт</w:t>
            </w:r>
            <w:r w:rsidR="008F741E">
              <w:rPr>
                <w:b/>
                <w:sz w:val="20"/>
              </w:rPr>
              <w:t xml:space="preserve"> </w:t>
            </w:r>
            <w:r w:rsidRPr="00945328">
              <w:rPr>
                <w:b/>
                <w:sz w:val="20"/>
              </w:rPr>
              <w:t>-Дарасунское"муниципального района "Карымский ра</w:t>
            </w:r>
            <w:r w:rsidR="00C10E93">
              <w:rPr>
                <w:b/>
                <w:sz w:val="20"/>
              </w:rPr>
              <w:t>йон"Забайкальского края на  2024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0265AD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 О Д Ы</w:t>
            </w:r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тыс.руб.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10E93" w:rsidP="00C97D72">
            <w:pPr>
              <w:rPr>
                <w:sz w:val="20"/>
              </w:rPr>
            </w:pPr>
            <w:r>
              <w:rPr>
                <w:sz w:val="20"/>
              </w:rPr>
              <w:t>Сумма 2024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D73E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0D5ED2">
              <w:rPr>
                <w:b/>
                <w:bCs/>
                <w:sz w:val="20"/>
              </w:rPr>
              <w:t>237,3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AC714B">
              <w:rPr>
                <w:b/>
                <w:sz w:val="20"/>
              </w:rPr>
              <w:t>3</w:t>
            </w:r>
            <w:r w:rsidR="00BF59A1">
              <w:rPr>
                <w:b/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85A8B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B6E36">
              <w:rPr>
                <w:sz w:val="20"/>
              </w:rPr>
              <w:t>3</w:t>
            </w:r>
            <w:r w:rsidR="00BF59A1">
              <w:rPr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1022,00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</w:t>
            </w:r>
            <w:r w:rsidR="00885A8B">
              <w:rPr>
                <w:sz w:val="20"/>
              </w:rPr>
              <w:t xml:space="preserve"> начисление на выплаты по оплате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885A8B">
              <w:rPr>
                <w:sz w:val="20"/>
              </w:rPr>
              <w:t>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BF59A1">
              <w:rPr>
                <w:sz w:val="20"/>
              </w:rPr>
              <w:t>08,6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D0FF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FF27E4">
              <w:rPr>
                <w:b/>
                <w:bCs/>
                <w:sz w:val="20"/>
              </w:rPr>
              <w:t>701,2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  <w:r w:rsidR="002A0793">
              <w:rPr>
                <w:b/>
                <w:bCs/>
                <w:sz w:val="20"/>
              </w:rPr>
              <w:t xml:space="preserve">  ФОТ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DD549C">
              <w:rPr>
                <w:b/>
                <w:bCs/>
                <w:sz w:val="20"/>
              </w:rPr>
              <w:t>12</w:t>
            </w:r>
            <w:r w:rsidR="002A0793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F27E4">
              <w:rPr>
                <w:b/>
                <w:bCs/>
                <w:sz w:val="20"/>
              </w:rPr>
              <w:t>516,8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F34D4E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F27E4">
              <w:rPr>
                <w:sz w:val="20"/>
              </w:rPr>
              <w:t>516,8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AA8">
              <w:rPr>
                <w:sz w:val="20"/>
              </w:rPr>
              <w:t>465,5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A0793"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  <w:r w:rsidR="00C97D72"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05AA8">
              <w:rPr>
                <w:sz w:val="20"/>
              </w:rPr>
              <w:t>45,7</w:t>
            </w:r>
          </w:p>
        </w:tc>
      </w:tr>
      <w:tr w:rsidR="00C97D72" w:rsidRPr="00C97D72" w:rsidTr="000265AD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234,7</w:t>
            </w:r>
          </w:p>
        </w:tc>
      </w:tr>
      <w:tr w:rsidR="00840009" w:rsidRPr="00C97D72" w:rsidTr="000265AD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840009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Услуги связи 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2439BB">
              <w:rPr>
                <w:sz w:val="20"/>
              </w:rPr>
              <w:t>8,4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0C6978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F27E4">
              <w:rPr>
                <w:sz w:val="20"/>
              </w:rPr>
              <w:t>62,0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Default="00FD0FFC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4D00">
              <w:rPr>
                <w:sz w:val="20"/>
              </w:rPr>
              <w:t>Работы, услуги по содержан. имущ.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Коммунальные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59,6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>Прочие услуги  тех.осмотр.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2439BB" w:rsidP="00617D09">
            <w:pPr>
              <w:rPr>
                <w:sz w:val="20"/>
              </w:rPr>
            </w:pPr>
            <w:r>
              <w:rPr>
                <w:sz w:val="20"/>
              </w:rPr>
              <w:t>267,0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2A0793" w:rsidRDefault="002439BB" w:rsidP="00C97D7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116,3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2439BB" w:rsidP="006F2CB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2439BB" w:rsidP="00C97D7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Default="00A114C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Pr="00A114CC" w:rsidRDefault="00A114CC" w:rsidP="00C97D72">
            <w:pPr>
              <w:rPr>
                <w:b/>
                <w:sz w:val="20"/>
              </w:rPr>
            </w:pPr>
            <w:r w:rsidRPr="00A114CC">
              <w:rPr>
                <w:b/>
                <w:sz w:val="20"/>
              </w:rPr>
              <w:t>1</w:t>
            </w:r>
            <w:r w:rsidR="000C6978">
              <w:rPr>
                <w:b/>
                <w:sz w:val="20"/>
              </w:rPr>
              <w:t>81,2</w:t>
            </w:r>
          </w:p>
        </w:tc>
      </w:tr>
      <w:tr w:rsidR="006F2CB2" w:rsidRPr="00C97D72" w:rsidTr="000265AD">
        <w:trPr>
          <w:trHeight w:val="20"/>
        </w:trPr>
        <w:tc>
          <w:tcPr>
            <w:tcW w:w="4620" w:type="dxa"/>
            <w:hideMark/>
          </w:tcPr>
          <w:p w:rsidR="006F2CB2" w:rsidRPr="00A96D85" w:rsidRDefault="006F2CB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114CC"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6F2CB2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C6978">
              <w:rPr>
                <w:sz w:val="20"/>
              </w:rPr>
              <w:t>81,2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Default="00A114CC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1B0AE9" w:rsidRDefault="00AE726B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 xml:space="preserve">Уплата налогов ,сборов и иных платежей </w:t>
            </w:r>
          </w:p>
        </w:tc>
        <w:tc>
          <w:tcPr>
            <w:tcW w:w="78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1B0AE9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852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DD549C">
              <w:rPr>
                <w:b/>
                <w:sz w:val="20"/>
              </w:rPr>
              <w:t>10,0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30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0D5ED2">
              <w:rPr>
                <w:b/>
                <w:bCs/>
                <w:sz w:val="20"/>
              </w:rPr>
              <w:t>195,5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>
              <w:rPr>
                <w:sz w:val="20"/>
              </w:rPr>
              <w:t xml:space="preserve">    всего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bCs/>
                <w:sz w:val="20"/>
              </w:rPr>
            </w:pPr>
            <w:r w:rsidRPr="006020B7">
              <w:rPr>
                <w:b/>
                <w:bCs/>
                <w:sz w:val="20"/>
              </w:rPr>
              <w:t>3</w:t>
            </w:r>
            <w:r w:rsidR="000D5ED2">
              <w:rPr>
                <w:b/>
                <w:bCs/>
                <w:sz w:val="20"/>
              </w:rPr>
              <w:t>189,4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0D5ED2">
              <w:rPr>
                <w:sz w:val="20"/>
              </w:rPr>
              <w:t>258,7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706,3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172,4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Налоги пошлины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465C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0265AD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AE726B" w:rsidP="00AC71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 w:rsidR="00FE0124">
              <w:rPr>
                <w:sz w:val="20"/>
              </w:rPr>
              <w:t>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BB0867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9480,8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175AA4">
              <w:rPr>
                <w:sz w:val="20"/>
              </w:rPr>
              <w:t>385,3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F27E4" w:rsidP="00AC714B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175AA4">
              <w:rPr>
                <w:sz w:val="20"/>
              </w:rPr>
              <w:t>385,3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175AA4" w:rsidP="00C97D72">
            <w:pPr>
              <w:rPr>
                <w:sz w:val="20"/>
              </w:rPr>
            </w:pPr>
            <w:r>
              <w:rPr>
                <w:sz w:val="20"/>
              </w:rPr>
              <w:t>2385,3</w:t>
            </w:r>
          </w:p>
        </w:tc>
      </w:tr>
      <w:tr w:rsidR="00175AA4" w:rsidRPr="00C97D72" w:rsidTr="000265AD">
        <w:trPr>
          <w:trHeight w:val="20"/>
        </w:trPr>
        <w:tc>
          <w:tcPr>
            <w:tcW w:w="4620" w:type="dxa"/>
            <w:hideMark/>
          </w:tcPr>
          <w:p w:rsidR="00175AA4" w:rsidRPr="00A96D85" w:rsidRDefault="00175A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175AA4" w:rsidRPr="00A96D85" w:rsidRDefault="00175AA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175AA4" w:rsidRPr="00A96D85" w:rsidRDefault="00175AA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175AA4" w:rsidRPr="00A96D85" w:rsidRDefault="00175AA4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175AA4" w:rsidRPr="00A96D85" w:rsidRDefault="00175AA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175AA4" w:rsidRDefault="00175AA4" w:rsidP="00C97D72">
            <w:pPr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FF27E4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FF27E4">
              <w:rPr>
                <w:b/>
                <w:bCs/>
                <w:sz w:val="20"/>
              </w:rPr>
              <w:t>Работы, услуги по содержанию  имущества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FF27E4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  <w:r w:rsidR="00AE726B"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FF27E4" w:rsidRDefault="00FF27E4" w:rsidP="00C97D72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00000</w:t>
            </w:r>
            <w:r>
              <w:rPr>
                <w:b/>
                <w:bCs/>
                <w:sz w:val="20"/>
                <w:lang w:val="en-US"/>
              </w:rPr>
              <w:t>S4317</w:t>
            </w:r>
            <w:r w:rsidR="00AE726B"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514D91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7057,</w:t>
            </w:r>
            <w:r>
              <w:rPr>
                <w:b/>
                <w:bCs/>
                <w:sz w:val="20"/>
                <w:lang w:val="en-US"/>
              </w:rPr>
              <w:t>5</w:t>
            </w:r>
            <w:r w:rsidR="00AE726B" w:rsidRPr="00A96D85">
              <w:rPr>
                <w:b/>
                <w:bCs/>
                <w:sz w:val="20"/>
              </w:rPr>
              <w:t> 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FF27E4" w:rsidRDefault="00FF27E4" w:rsidP="00D333B1">
            <w:pPr>
              <w:rPr>
                <w:bCs/>
                <w:sz w:val="20"/>
              </w:rPr>
            </w:pPr>
            <w:r w:rsidRPr="00FF27E4">
              <w:rPr>
                <w:bCs/>
                <w:sz w:val="20"/>
              </w:rPr>
              <w:t> Работы, услуги по содержанию  имущества</w:t>
            </w:r>
          </w:p>
        </w:tc>
        <w:tc>
          <w:tcPr>
            <w:tcW w:w="786" w:type="dxa"/>
            <w:noWrap/>
            <w:hideMark/>
          </w:tcPr>
          <w:p w:rsidR="00FF27E4" w:rsidRPr="00FF27E4" w:rsidRDefault="00FF27E4" w:rsidP="00C97D72">
            <w:pPr>
              <w:rPr>
                <w:bCs/>
                <w:sz w:val="20"/>
              </w:rPr>
            </w:pPr>
            <w:r w:rsidRPr="00FF27E4">
              <w:rPr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FF27E4" w:rsidRDefault="00FF27E4" w:rsidP="00C97D72">
            <w:pPr>
              <w:rPr>
                <w:bCs/>
                <w:sz w:val="20"/>
              </w:rPr>
            </w:pPr>
            <w:r w:rsidRPr="00FF27E4">
              <w:rPr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FF27E4" w:rsidRPr="00FF27E4" w:rsidRDefault="00FF27E4" w:rsidP="00C97D72">
            <w:pPr>
              <w:rPr>
                <w:bCs/>
                <w:sz w:val="20"/>
                <w:lang w:val="en-US"/>
              </w:rPr>
            </w:pPr>
            <w:r w:rsidRPr="00FF27E4">
              <w:rPr>
                <w:bCs/>
                <w:sz w:val="20"/>
              </w:rPr>
              <w:t>00000</w:t>
            </w:r>
            <w:r w:rsidRPr="00FF27E4">
              <w:rPr>
                <w:bCs/>
                <w:sz w:val="20"/>
                <w:lang w:val="en-US"/>
              </w:rPr>
              <w:t>S4317</w:t>
            </w:r>
          </w:p>
        </w:tc>
        <w:tc>
          <w:tcPr>
            <w:tcW w:w="681" w:type="dxa"/>
            <w:noWrap/>
            <w:hideMark/>
          </w:tcPr>
          <w:p w:rsidR="00FF27E4" w:rsidRPr="00514D91" w:rsidRDefault="00FF27E4" w:rsidP="00C97D72">
            <w:pPr>
              <w:rPr>
                <w:bCs/>
                <w:sz w:val="20"/>
              </w:rPr>
            </w:pPr>
            <w:r w:rsidRPr="00FF27E4">
              <w:rPr>
                <w:bCs/>
                <w:sz w:val="20"/>
                <w:lang w:val="en-US"/>
              </w:rPr>
              <w:t>24</w:t>
            </w:r>
            <w:r w:rsidR="00514D91">
              <w:rPr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FF27E4" w:rsidRDefault="00FF27E4" w:rsidP="00FF27E4">
            <w:pPr>
              <w:rPr>
                <w:bCs/>
                <w:sz w:val="20"/>
                <w:lang w:val="en-US"/>
              </w:rPr>
            </w:pPr>
            <w:r w:rsidRPr="00FF27E4">
              <w:rPr>
                <w:bCs/>
                <w:sz w:val="20"/>
                <w:lang w:val="en-US"/>
              </w:rPr>
              <w:t>7057</w:t>
            </w:r>
            <w:r>
              <w:rPr>
                <w:bCs/>
                <w:sz w:val="20"/>
              </w:rPr>
              <w:t>,</w:t>
            </w:r>
            <w:r w:rsidRPr="00FF27E4">
              <w:rPr>
                <w:bCs/>
                <w:sz w:val="20"/>
                <w:lang w:val="en-US"/>
              </w:rPr>
              <w:t>5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175AA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171,4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,архитектуры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РФ(внесение сведений в ЕГРН)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</w:t>
            </w:r>
            <w:r w:rsidR="00514D91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</w:t>
            </w:r>
            <w:r w:rsidR="00514D91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РФ(доработка ген.плана)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514D91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514D91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Default="00175AA4" w:rsidP="00C97D72">
            <w:pPr>
              <w:rPr>
                <w:sz w:val="20"/>
              </w:rPr>
            </w:pPr>
            <w:r>
              <w:rPr>
                <w:sz w:val="20"/>
              </w:rPr>
              <w:t>159,4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Инвентаризация, техпаспортизация изготовление тех.паспортов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DD549C" w:rsidRDefault="00FF27E4" w:rsidP="00C97D72">
            <w:pPr>
              <w:rPr>
                <w:b/>
                <w:sz w:val="20"/>
              </w:rPr>
            </w:pPr>
            <w:r w:rsidRPr="00A96D85">
              <w:rPr>
                <w:sz w:val="20"/>
              </w:rPr>
              <w:t> </w:t>
            </w:r>
            <w:r w:rsidRPr="00DD549C">
              <w:rPr>
                <w:b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D73E0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6847,</w:t>
            </w:r>
            <w:r w:rsidR="00ED68AF">
              <w:rPr>
                <w:b/>
                <w:bCs/>
                <w:sz w:val="20"/>
              </w:rPr>
              <w:t>9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AC22E1">
            <w:pPr>
              <w:rPr>
                <w:b/>
                <w:bCs/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175AA4">
              <w:rPr>
                <w:b/>
                <w:bCs/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88,0</w:t>
            </w:r>
          </w:p>
        </w:tc>
      </w:tr>
      <w:tr w:rsidR="00FF27E4" w:rsidRPr="00C97D72" w:rsidTr="004F0082">
        <w:trPr>
          <w:trHeight w:val="36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E95BDC">
            <w:pPr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 кап.рем 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Р1406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FF27E4" w:rsidRPr="00C97D72" w:rsidTr="000265AD">
        <w:trPr>
          <w:trHeight w:val="483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="00656756"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114CC" w:rsidRDefault="00514D91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60,5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FF27E4" w:rsidRPr="00A114CC" w:rsidRDefault="00FF27E4" w:rsidP="00C97D72">
            <w:pPr>
              <w:rPr>
                <w:bCs/>
                <w:sz w:val="20"/>
              </w:rPr>
            </w:pPr>
            <w:r w:rsidRPr="00A114CC">
              <w:rPr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114CC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60,5</w:t>
            </w:r>
            <w:r w:rsidR="00FF27E4">
              <w:rPr>
                <w:sz w:val="20"/>
              </w:rPr>
              <w:t>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0C6978" w:rsidRDefault="00FF27E4" w:rsidP="00C97D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00000</w:t>
            </w:r>
            <w:r>
              <w:rPr>
                <w:sz w:val="20"/>
                <w:lang w:val="en-US"/>
              </w:rPr>
              <w:t>S4905</w:t>
            </w:r>
          </w:p>
        </w:tc>
        <w:tc>
          <w:tcPr>
            <w:tcW w:w="681" w:type="dxa"/>
            <w:noWrap/>
            <w:hideMark/>
          </w:tcPr>
          <w:p w:rsidR="00FF27E4" w:rsidRPr="000C6978" w:rsidRDefault="00FF27E4" w:rsidP="00C97D72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0C6978" w:rsidRDefault="00FF27E4" w:rsidP="00C97D72">
            <w:pPr>
              <w:rPr>
                <w:b/>
                <w:sz w:val="20"/>
              </w:rPr>
            </w:pPr>
            <w:r w:rsidRPr="000C6978">
              <w:rPr>
                <w:b/>
                <w:sz w:val="20"/>
                <w:lang w:val="en-US"/>
              </w:rPr>
              <w:t>6566</w:t>
            </w:r>
            <w:r w:rsidRPr="000C6978">
              <w:rPr>
                <w:b/>
                <w:sz w:val="20"/>
              </w:rPr>
              <w:t>,9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0C6978" w:rsidRDefault="00FF27E4" w:rsidP="00C97D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00000</w:t>
            </w:r>
            <w:r>
              <w:rPr>
                <w:sz w:val="20"/>
                <w:lang w:val="en-US"/>
              </w:rPr>
              <w:t>S4905</w:t>
            </w:r>
          </w:p>
        </w:tc>
        <w:tc>
          <w:tcPr>
            <w:tcW w:w="681" w:type="dxa"/>
            <w:noWrap/>
            <w:hideMark/>
          </w:tcPr>
          <w:p w:rsidR="00FF27E4" w:rsidRPr="000C6978" w:rsidRDefault="00FF27E4" w:rsidP="00C97D72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0C6978" w:rsidRDefault="00FF27E4" w:rsidP="00C97D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6566</w:t>
            </w:r>
            <w:r>
              <w:rPr>
                <w:sz w:val="20"/>
              </w:rPr>
              <w:t>,</w:t>
            </w:r>
            <w:r w:rsidRPr="000C6978">
              <w:rPr>
                <w:sz w:val="20"/>
                <w:lang w:val="en-US"/>
              </w:rPr>
              <w:t>9</w:t>
            </w:r>
          </w:p>
        </w:tc>
      </w:tr>
      <w:tr w:rsidR="00656756" w:rsidRPr="00C97D72" w:rsidTr="000265AD">
        <w:trPr>
          <w:trHeight w:val="20"/>
        </w:trPr>
        <w:tc>
          <w:tcPr>
            <w:tcW w:w="4620" w:type="dxa"/>
            <w:hideMark/>
          </w:tcPr>
          <w:p w:rsidR="00656756" w:rsidRDefault="0065675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656756" w:rsidRDefault="00656756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656756" w:rsidRDefault="00656756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656756" w:rsidRDefault="00656756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656756" w:rsidRPr="00656756" w:rsidRDefault="00656756" w:rsidP="00C97D72">
            <w:pPr>
              <w:rPr>
                <w:bCs/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656756" w:rsidRPr="00656756" w:rsidRDefault="00656756" w:rsidP="00C97D72">
            <w:pPr>
              <w:rPr>
                <w:sz w:val="20"/>
              </w:rPr>
            </w:pPr>
          </w:p>
        </w:tc>
      </w:tr>
      <w:tr w:rsidR="00514D91" w:rsidRPr="00C97D72" w:rsidTr="000265AD">
        <w:trPr>
          <w:trHeight w:val="20"/>
        </w:trPr>
        <w:tc>
          <w:tcPr>
            <w:tcW w:w="4620" w:type="dxa"/>
            <w:hideMark/>
          </w:tcPr>
          <w:p w:rsidR="00514D91" w:rsidRPr="00514D91" w:rsidRDefault="00514D91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514D91">
              <w:rPr>
                <w:b/>
                <w:sz w:val="20"/>
              </w:rPr>
              <w:t>Увеличение стоимости ос/ср</w:t>
            </w:r>
          </w:p>
        </w:tc>
        <w:tc>
          <w:tcPr>
            <w:tcW w:w="786" w:type="dxa"/>
            <w:noWrap/>
            <w:hideMark/>
          </w:tcPr>
          <w:p w:rsidR="00514D91" w:rsidRPr="00514D91" w:rsidRDefault="00514D91" w:rsidP="00C97D72">
            <w:pPr>
              <w:rPr>
                <w:b/>
                <w:sz w:val="20"/>
              </w:rPr>
            </w:pPr>
            <w:r w:rsidRPr="00514D91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514D91" w:rsidRPr="00514D91" w:rsidRDefault="00514D91" w:rsidP="00C97D72">
            <w:pPr>
              <w:rPr>
                <w:b/>
                <w:sz w:val="20"/>
              </w:rPr>
            </w:pPr>
            <w:r w:rsidRPr="00514D91">
              <w:rPr>
                <w:b/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514D91" w:rsidRPr="00514D91" w:rsidRDefault="00514D91" w:rsidP="00C97D72">
            <w:pPr>
              <w:rPr>
                <w:b/>
                <w:sz w:val="20"/>
              </w:rPr>
            </w:pPr>
            <w:r w:rsidRPr="00514D91">
              <w:rPr>
                <w:b/>
                <w:sz w:val="20"/>
              </w:rPr>
              <w:t>0000007050</w:t>
            </w:r>
          </w:p>
        </w:tc>
        <w:tc>
          <w:tcPr>
            <w:tcW w:w="681" w:type="dxa"/>
            <w:noWrap/>
            <w:hideMark/>
          </w:tcPr>
          <w:p w:rsidR="00514D91" w:rsidRPr="00514D91" w:rsidRDefault="00514D91" w:rsidP="00C97D72">
            <w:pPr>
              <w:rPr>
                <w:b/>
                <w:bCs/>
                <w:sz w:val="20"/>
              </w:rPr>
            </w:pPr>
            <w:r w:rsidRPr="00514D91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514D91" w:rsidRPr="00514D91" w:rsidRDefault="00514D91" w:rsidP="00C97D72">
            <w:pPr>
              <w:rPr>
                <w:b/>
                <w:sz w:val="20"/>
              </w:rPr>
            </w:pPr>
            <w:r w:rsidRPr="00514D91">
              <w:rPr>
                <w:b/>
                <w:sz w:val="20"/>
              </w:rPr>
              <w:t>132,5</w:t>
            </w:r>
          </w:p>
        </w:tc>
      </w:tr>
      <w:tr w:rsidR="00514D91" w:rsidRPr="00C97D72" w:rsidTr="000265AD">
        <w:trPr>
          <w:trHeight w:val="20"/>
        </w:trPr>
        <w:tc>
          <w:tcPr>
            <w:tcW w:w="4620" w:type="dxa"/>
            <w:hideMark/>
          </w:tcPr>
          <w:p w:rsidR="00514D91" w:rsidRDefault="00514D91">
            <w:pPr>
              <w:rPr>
                <w:sz w:val="20"/>
              </w:rPr>
            </w:pPr>
            <w:r>
              <w:rPr>
                <w:sz w:val="20"/>
              </w:rPr>
              <w:t xml:space="preserve"> Увеличение стоимости ос/ср</w:t>
            </w:r>
          </w:p>
        </w:tc>
        <w:tc>
          <w:tcPr>
            <w:tcW w:w="786" w:type="dxa"/>
            <w:noWrap/>
            <w:hideMark/>
          </w:tcPr>
          <w:p w:rsidR="00514D91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514D91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514D91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0000007050</w:t>
            </w:r>
          </w:p>
        </w:tc>
        <w:tc>
          <w:tcPr>
            <w:tcW w:w="681" w:type="dxa"/>
            <w:noWrap/>
            <w:hideMark/>
          </w:tcPr>
          <w:p w:rsidR="00514D91" w:rsidRDefault="00514D91" w:rsidP="00C97D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514D91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132,5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4252EC" w:rsidRDefault="00514D91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13516">
              <w:rPr>
                <w:b/>
                <w:sz w:val="20"/>
              </w:rPr>
              <w:t>184,9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713516" w:rsidP="00C72EF2">
            <w:pPr>
              <w:rPr>
                <w:sz w:val="20"/>
              </w:rPr>
            </w:pPr>
            <w:r>
              <w:rPr>
                <w:sz w:val="20"/>
              </w:rPr>
              <w:t>657</w:t>
            </w:r>
            <w:r w:rsidR="00656756">
              <w:rPr>
                <w:sz w:val="20"/>
              </w:rPr>
              <w:t>,1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656756" w:rsidP="00856AF3">
            <w:pPr>
              <w:rPr>
                <w:sz w:val="20"/>
              </w:rPr>
            </w:pPr>
            <w:r>
              <w:rPr>
                <w:sz w:val="20"/>
              </w:rPr>
              <w:t>260,5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Default="00656756" w:rsidP="00C97D72">
            <w:pPr>
              <w:rPr>
                <w:sz w:val="20"/>
              </w:rPr>
            </w:pPr>
            <w:r>
              <w:rPr>
                <w:sz w:val="20"/>
              </w:rPr>
              <w:t>369,5</w:t>
            </w:r>
          </w:p>
        </w:tc>
      </w:tr>
      <w:tr w:rsidR="00FF27E4" w:rsidRPr="00C97D72" w:rsidTr="000265AD">
        <w:trPr>
          <w:trHeight w:val="285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FF27E4" w:rsidRDefault="00FF27E4" w:rsidP="00856AF3">
            <w:pPr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</w:tr>
      <w:tr w:rsidR="00FF27E4" w:rsidRPr="00C97D72" w:rsidTr="000265AD">
        <w:trPr>
          <w:trHeight w:val="285"/>
        </w:trPr>
        <w:tc>
          <w:tcPr>
            <w:tcW w:w="4620" w:type="dxa"/>
            <w:hideMark/>
          </w:tcPr>
          <w:p w:rsidR="00FF27E4" w:rsidRPr="00A739EC" w:rsidRDefault="00FF27E4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A739EC">
              <w:rPr>
                <w:b/>
                <w:sz w:val="20"/>
              </w:rPr>
              <w:t>Прочие работы услуги  на реализацию  программ формирования  современной городской среды</w:t>
            </w:r>
          </w:p>
        </w:tc>
        <w:tc>
          <w:tcPr>
            <w:tcW w:w="786" w:type="dxa"/>
            <w:noWrap/>
            <w:hideMark/>
          </w:tcPr>
          <w:p w:rsidR="00FF27E4" w:rsidRPr="00A739EC" w:rsidRDefault="00FF27E4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739EC" w:rsidRDefault="00FF27E4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739EC" w:rsidRDefault="00FF27E4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000</w:t>
            </w:r>
            <w:r w:rsidRPr="00A739EC">
              <w:rPr>
                <w:b/>
                <w:sz w:val="20"/>
                <w:lang w:val="en-US"/>
              </w:rPr>
              <w:t>F</w:t>
            </w:r>
            <w:r w:rsidRPr="00A739EC">
              <w:rPr>
                <w:b/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FF27E4" w:rsidRPr="00A739EC" w:rsidRDefault="00FF27E4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FF27E4" w:rsidRPr="00A739EC" w:rsidRDefault="00FF27E4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2527,8</w:t>
            </w:r>
          </w:p>
        </w:tc>
      </w:tr>
      <w:tr w:rsidR="00FF27E4" w:rsidRPr="00C97D72" w:rsidTr="000265AD">
        <w:trPr>
          <w:trHeight w:val="285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Прочие работы услуги</w:t>
            </w:r>
          </w:p>
        </w:tc>
        <w:tc>
          <w:tcPr>
            <w:tcW w:w="78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739EC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2527,8</w:t>
            </w:r>
          </w:p>
        </w:tc>
      </w:tr>
      <w:tr w:rsidR="00FF27E4" w:rsidRPr="00C97D72" w:rsidTr="000265AD">
        <w:trPr>
          <w:trHeight w:val="418"/>
        </w:trPr>
        <w:tc>
          <w:tcPr>
            <w:tcW w:w="4620" w:type="dxa"/>
            <w:hideMark/>
          </w:tcPr>
          <w:p w:rsidR="00FF27E4" w:rsidRPr="00C72EF2" w:rsidRDefault="00FF27E4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FF27E4" w:rsidRPr="00C72EF2" w:rsidRDefault="00FF27E4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C72EF2" w:rsidRDefault="00FF27E4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C72EF2" w:rsidRDefault="00FF27E4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C72EF2" w:rsidRDefault="00FF27E4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FF27E4" w:rsidRPr="00C72EF2" w:rsidRDefault="00FF27E4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F27E4" w:rsidRPr="00C97D72" w:rsidTr="000265AD">
        <w:trPr>
          <w:trHeight w:val="381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713516">
              <w:rPr>
                <w:b/>
                <w:bCs/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71351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3511,5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>
              <w:rPr>
                <w:sz w:val="20"/>
              </w:rPr>
              <w:t xml:space="preserve">  з.п  </w:t>
            </w:r>
            <w:r>
              <w:rPr>
                <w:b/>
                <w:sz w:val="20"/>
              </w:rPr>
              <w:t>10</w:t>
            </w:r>
            <w:r w:rsidRPr="002F02D1">
              <w:rPr>
                <w:b/>
                <w:sz w:val="20"/>
              </w:rPr>
              <w:t>мес.,</w:t>
            </w:r>
            <w:r>
              <w:rPr>
                <w:b/>
                <w:sz w:val="20"/>
              </w:rPr>
              <w:t xml:space="preserve"> </w:t>
            </w:r>
            <w:r w:rsidRPr="002F02D1">
              <w:rPr>
                <w:b/>
                <w:sz w:val="20"/>
              </w:rPr>
              <w:t>6мес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713516">
              <w:rPr>
                <w:sz w:val="20"/>
              </w:rPr>
              <w:t>337,7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>
              <w:rPr>
                <w:sz w:val="20"/>
              </w:rPr>
              <w:t>риятия в сфере культуры и киномо</w:t>
            </w:r>
            <w:r w:rsidRPr="00A96D85">
              <w:rPr>
                <w:sz w:val="20"/>
              </w:rPr>
              <w:t>таграфии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</w:t>
            </w:r>
            <w:r>
              <w:rPr>
                <w:sz w:val="20"/>
              </w:rPr>
              <w:t>044099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713516">
              <w:rPr>
                <w:sz w:val="20"/>
              </w:rPr>
              <w:t>337,7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713516">
              <w:rPr>
                <w:sz w:val="20"/>
              </w:rPr>
              <w:t>337,7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713516">
              <w:rPr>
                <w:sz w:val="20"/>
              </w:rPr>
              <w:t>337,7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Субсидии бюджетным учреждениям 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0000078110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047" w:type="dxa"/>
            <w:noWrap/>
            <w:hideMark/>
          </w:tcPr>
          <w:p w:rsidR="00FF27E4" w:rsidRPr="008F5FA5" w:rsidRDefault="00FF27E4" w:rsidP="00C97D72">
            <w:pPr>
              <w:rPr>
                <w:b/>
                <w:sz w:val="20"/>
              </w:rPr>
            </w:pPr>
            <w:r w:rsidRPr="008F5FA5">
              <w:rPr>
                <w:b/>
                <w:sz w:val="20"/>
              </w:rPr>
              <w:t>500,00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Увеличение стоимости ос/ср</w:t>
            </w:r>
          </w:p>
        </w:tc>
        <w:tc>
          <w:tcPr>
            <w:tcW w:w="78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0000078110</w:t>
            </w:r>
          </w:p>
        </w:tc>
        <w:tc>
          <w:tcPr>
            <w:tcW w:w="68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047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713516" w:rsidRPr="00C97D72" w:rsidTr="000265AD">
        <w:trPr>
          <w:trHeight w:val="20"/>
        </w:trPr>
        <w:tc>
          <w:tcPr>
            <w:tcW w:w="4620" w:type="dxa"/>
            <w:hideMark/>
          </w:tcPr>
          <w:p w:rsidR="00713516" w:rsidRPr="00713516" w:rsidRDefault="00713516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713516">
              <w:rPr>
                <w:b/>
                <w:sz w:val="20"/>
              </w:rPr>
              <w:t>Безвозмездные перечисления</w:t>
            </w:r>
          </w:p>
        </w:tc>
        <w:tc>
          <w:tcPr>
            <w:tcW w:w="786" w:type="dxa"/>
            <w:noWrap/>
            <w:hideMark/>
          </w:tcPr>
          <w:p w:rsidR="00713516" w:rsidRDefault="00713516" w:rsidP="00C97D7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713516" w:rsidRDefault="00713516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713516" w:rsidRDefault="00713516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713516" w:rsidRDefault="00713516" w:rsidP="00C97D72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713516" w:rsidRPr="00713516" w:rsidRDefault="00713516" w:rsidP="00C97D72">
            <w:pPr>
              <w:rPr>
                <w:b/>
                <w:sz w:val="20"/>
              </w:rPr>
            </w:pPr>
            <w:r w:rsidRPr="00713516">
              <w:rPr>
                <w:b/>
                <w:sz w:val="20"/>
              </w:rPr>
              <w:t>673,8</w:t>
            </w:r>
          </w:p>
        </w:tc>
      </w:tr>
      <w:tr w:rsidR="00713516" w:rsidRPr="00C97D72" w:rsidTr="000265AD">
        <w:trPr>
          <w:trHeight w:val="20"/>
        </w:trPr>
        <w:tc>
          <w:tcPr>
            <w:tcW w:w="4620" w:type="dxa"/>
            <w:hideMark/>
          </w:tcPr>
          <w:p w:rsidR="00713516" w:rsidRDefault="00713516">
            <w:pPr>
              <w:rPr>
                <w:sz w:val="20"/>
              </w:rPr>
            </w:pPr>
            <w:r>
              <w:rPr>
                <w:sz w:val="20"/>
              </w:rPr>
              <w:t xml:space="preserve"> Безвозмездные перечисления</w:t>
            </w:r>
          </w:p>
        </w:tc>
        <w:tc>
          <w:tcPr>
            <w:tcW w:w="786" w:type="dxa"/>
            <w:noWrap/>
            <w:hideMark/>
          </w:tcPr>
          <w:p w:rsidR="00713516" w:rsidRDefault="00713516" w:rsidP="00C97D7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713516" w:rsidRDefault="00713516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713516" w:rsidRDefault="00713516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713516" w:rsidRDefault="00713516" w:rsidP="00C97D72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713516" w:rsidRDefault="00713516" w:rsidP="00C97D72">
            <w:pPr>
              <w:rPr>
                <w:sz w:val="20"/>
              </w:rPr>
            </w:pPr>
            <w:r>
              <w:rPr>
                <w:sz w:val="20"/>
              </w:rPr>
              <w:t>673,8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44460A" w:rsidRDefault="00FF27E4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 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FF27E4" w:rsidRPr="0044460A" w:rsidRDefault="00514D91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905,3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71351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34227,3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Pr="00795687" w:rsidRDefault="008F741E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2B15F0" w:rsidRPr="002D46F8" w:rsidRDefault="00D56345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E6493">
              <w:rPr>
                <w:sz w:val="24"/>
                <w:szCs w:val="24"/>
              </w:rPr>
              <w:t xml:space="preserve"> </w:t>
            </w:r>
            <w:r w:rsidR="000A5559">
              <w:rPr>
                <w:sz w:val="24"/>
                <w:szCs w:val="24"/>
              </w:rPr>
              <w:t>30.09</w:t>
            </w:r>
            <w:r w:rsidR="00D70C0D">
              <w:rPr>
                <w:sz w:val="24"/>
                <w:szCs w:val="24"/>
              </w:rPr>
              <w:t>.</w:t>
            </w:r>
            <w:r w:rsidR="00D24CF0"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 </w:t>
            </w:r>
            <w:r w:rsidR="000A5559">
              <w:rPr>
                <w:sz w:val="24"/>
                <w:szCs w:val="24"/>
              </w:rPr>
              <w:t>98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389"/>
        <w:gridCol w:w="850"/>
        <w:gridCol w:w="709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поселения"Курорт</w:t>
            </w:r>
            <w:r w:rsidR="008F741E">
              <w:rPr>
                <w:b/>
                <w:sz w:val="18"/>
                <w:szCs w:val="18"/>
              </w:rPr>
              <w:t xml:space="preserve"> </w:t>
            </w:r>
            <w:r w:rsidRPr="00945328">
              <w:rPr>
                <w:b/>
                <w:sz w:val="18"/>
                <w:szCs w:val="18"/>
              </w:rPr>
              <w:t>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</w:t>
            </w:r>
            <w:r w:rsidR="00C10E93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C10E93">
              <w:rPr>
                <w:b/>
                <w:sz w:val="18"/>
                <w:szCs w:val="18"/>
              </w:rPr>
              <w:t>6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 О Д Ы</w:t>
            </w:r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тыс.руб.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тыс.руб.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8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6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712</w:t>
            </w:r>
            <w:r w:rsidR="00C6536D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6536D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7045,7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  <w:r w:rsidR="00CE7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E70EB">
              <w:rPr>
                <w:b/>
                <w:bCs/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1</w:t>
            </w:r>
            <w:r w:rsidR="00DD549C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929,1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80,6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61,2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  <w:r w:rsidR="00CE70EB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  <w:r w:rsidR="005371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DD549C">
              <w:rPr>
                <w:b/>
                <w:bCs/>
                <w:sz w:val="18"/>
                <w:szCs w:val="18"/>
              </w:rPr>
              <w:t>2</w:t>
            </w: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r w:rsidR="006C5CC6">
              <w:rPr>
                <w:sz w:val="18"/>
                <w:szCs w:val="18"/>
              </w:rPr>
              <w:t xml:space="preserve"> </w:t>
            </w:r>
            <w:r w:rsidR="00CE70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</w:t>
            </w:r>
            <w:r w:rsidR="006C5CC6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Уплата налогов ,сборов и иных платежей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проведении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D549C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E70EB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CE70EB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B3770"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Осуществление первичного воинского учета на территория,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3716C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E1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6635">
              <w:rPr>
                <w:b/>
                <w:bCs/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поселениях(за исключением автомобильных дорог федерального значения)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,градостроительства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53716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952DB">
              <w:rPr>
                <w:sz w:val="18"/>
                <w:szCs w:val="18"/>
              </w:rPr>
              <w:t>6</w:t>
            </w:r>
            <w:r w:rsidR="00DD549C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913,0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2033,7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2B15F0" w:rsidRPr="002D46F8" w:rsidRDefault="00D56345" w:rsidP="00D33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E6493">
              <w:rPr>
                <w:sz w:val="24"/>
                <w:szCs w:val="24"/>
              </w:rPr>
              <w:t xml:space="preserve"> </w:t>
            </w:r>
            <w:r w:rsidR="000A5559">
              <w:rPr>
                <w:sz w:val="24"/>
                <w:szCs w:val="24"/>
              </w:rPr>
              <w:t>30.09</w:t>
            </w:r>
            <w:r w:rsidR="00D70C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27EA7"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0A5559">
              <w:rPr>
                <w:sz w:val="24"/>
                <w:szCs w:val="24"/>
              </w:rPr>
              <w:t>98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0A5559" w:rsidP="000A55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D24CF0"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2024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10E93" w:rsidP="00C10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9мес.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E16635" w:rsidP="008A325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E166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1330627,31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1209661,18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1126161,18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зар.плата</w:t>
            </w:r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1021987,18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929079,25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864947,15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308640,13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280581,93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261214,03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A1F95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24C53">
              <w:rPr>
                <w:rFonts w:ascii="Arial" w:hAnsi="Arial" w:cs="Arial"/>
                <w:sz w:val="16"/>
                <w:szCs w:val="16"/>
              </w:rPr>
              <w:t>7</w:t>
            </w:r>
            <w:r w:rsidR="00D333B1">
              <w:rPr>
                <w:rFonts w:ascii="Arial" w:hAnsi="Arial" w:cs="Arial"/>
                <w:sz w:val="16"/>
                <w:szCs w:val="16"/>
              </w:rPr>
              <w:t>00298,72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333B1">
              <w:rPr>
                <w:rFonts w:ascii="Arial" w:hAnsi="Arial" w:cs="Arial"/>
                <w:b/>
                <w:bCs/>
                <w:sz w:val="16"/>
                <w:szCs w:val="16"/>
              </w:rPr>
              <w:t>3516781,99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D952D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D952DB" w:rsidRPr="00D952DB">
              <w:rPr>
                <w:rFonts w:ascii="Arial" w:hAnsi="Arial" w:cs="Arial"/>
                <w:b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sz w:val="16"/>
                <w:szCs w:val="16"/>
              </w:rPr>
              <w:t>10,5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2</w:t>
            </w:r>
            <w:r w:rsidR="00D333B1">
              <w:rPr>
                <w:rFonts w:ascii="Arial" w:hAnsi="Arial" w:cs="Arial"/>
                <w:sz w:val="16"/>
                <w:szCs w:val="16"/>
              </w:rPr>
              <w:t>465471,23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7</w:t>
            </w:r>
            <w:r w:rsidR="00D333B1">
              <w:rPr>
                <w:rFonts w:ascii="Arial" w:hAnsi="Arial" w:cs="Arial"/>
                <w:sz w:val="16"/>
                <w:szCs w:val="16"/>
              </w:rPr>
              <w:t>45740,88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</w:t>
            </w:r>
            <w:r w:rsidR="00D95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Начисление на з.п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8A1E99" w:rsidP="001223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D333B1">
              <w:rPr>
                <w:rFonts w:ascii="Arial" w:hAnsi="Arial" w:cs="Arial"/>
                <w:b/>
                <w:bCs/>
                <w:sz w:val="16"/>
                <w:szCs w:val="16"/>
              </w:rPr>
              <w:t>83516,73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3B7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571BC9" w:rsidRDefault="00571BC9" w:rsidP="00571B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1BC9">
              <w:rPr>
                <w:rFonts w:ascii="Arial" w:hAnsi="Arial" w:cs="Arial"/>
                <w:b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71BC9">
              <w:rPr>
                <w:rFonts w:ascii="Arial" w:hAnsi="Arial" w:cs="Arial"/>
                <w:sz w:val="16"/>
                <w:szCs w:val="16"/>
              </w:rPr>
              <w:t>-абонентская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71BC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23F8">
              <w:rPr>
                <w:rFonts w:ascii="Arial" w:hAnsi="Arial" w:cs="Arial"/>
                <w:b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000104 000 00 20400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-заправка 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-ос/ср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116335,00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документооборота (замена электронного ключа, 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 обеспечение(сопровождение программ, работ специалистов, консультации, 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111335,00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8F741E" w:rsidP="001D1C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D333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62012,04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1D1C78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</w:t>
            </w:r>
            <w:r w:rsidR="00D333B1">
              <w:rPr>
                <w:rFonts w:ascii="Arial" w:hAnsi="Arial" w:cs="Arial"/>
                <w:sz w:val="16"/>
                <w:szCs w:val="16"/>
              </w:rPr>
              <w:t>62012,04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D1C78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1D1C78" w:rsidRDefault="00373734" w:rsidP="008A32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F741E">
              <w:rPr>
                <w:rFonts w:ascii="Arial" w:hAnsi="Arial" w:cs="Arial"/>
                <w:b/>
                <w:sz w:val="16"/>
                <w:szCs w:val="16"/>
              </w:rPr>
              <w:t>81173,02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373734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741E">
              <w:rPr>
                <w:rFonts w:ascii="Arial" w:hAnsi="Arial" w:cs="Arial"/>
                <w:sz w:val="16"/>
                <w:szCs w:val="16"/>
              </w:rPr>
              <w:t>81173,02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5D110C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т.ч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269480,00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топливо(дрова)</w:t>
            </w:r>
            <w:r>
              <w:rPr>
                <w:rFonts w:ascii="Arial" w:hAnsi="Arial" w:cs="Arial"/>
                <w:sz w:val="16"/>
                <w:szCs w:val="16"/>
              </w:rPr>
              <w:t xml:space="preserve"> 6 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636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8A32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D110C">
              <w:rPr>
                <w:rFonts w:ascii="Arial" w:hAnsi="Arial" w:cs="Arial"/>
                <w:b/>
                <w:bCs/>
                <w:sz w:val="16"/>
                <w:szCs w:val="16"/>
              </w:rPr>
              <w:t>20000,00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(транспортный)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(земельный)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900,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02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807A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9E6493">
              <w:rPr>
                <w:rFonts w:ascii="Arial" w:hAnsi="Arial" w:cs="Arial"/>
                <w:b/>
                <w:bCs/>
                <w:sz w:val="16"/>
                <w:szCs w:val="16"/>
              </w:rPr>
              <w:t>195502,64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E6493">
              <w:rPr>
                <w:rFonts w:ascii="Arial" w:hAnsi="Arial" w:cs="Arial"/>
                <w:sz w:val="16"/>
                <w:szCs w:val="16"/>
              </w:rPr>
              <w:t>189404,70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6493">
              <w:rPr>
                <w:rFonts w:ascii="Arial" w:hAnsi="Arial" w:cs="Arial"/>
                <w:sz w:val="16"/>
                <w:szCs w:val="16"/>
              </w:rPr>
              <w:t>258717,50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706257,08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172375,22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з.п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501782" w:rsidP="000B4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по договору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D333B1" w:rsidP="00D333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792300,00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867600,00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547772,66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608525,35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666359,45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165427,34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183774,65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201240,55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B24C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Р1406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AE3673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DD549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т.ч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000310 000 00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Мат.запасы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6365F5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501782">
              <w:rPr>
                <w:rFonts w:ascii="Arial" w:hAnsi="Arial" w:cs="Arial"/>
                <w:b/>
                <w:bCs/>
                <w:sz w:val="16"/>
                <w:szCs w:val="16"/>
              </w:rPr>
              <w:t>480806,14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2219800,00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EF3A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2348700,00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ул.эн.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419000,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373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Автотранспорт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9E6493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="00373734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6365F5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01782">
              <w:rPr>
                <w:rFonts w:ascii="Arial" w:hAnsi="Arial" w:cs="Arial"/>
                <w:sz w:val="16"/>
                <w:szCs w:val="16"/>
              </w:rPr>
              <w:t>444412,59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1800800,00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1929700,00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373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1F1426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Мат.запасы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1F1426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365F5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Pr="006365F5" w:rsidRDefault="006365F5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000409 000 00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5F5" w:rsidRDefault="006365F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6365F5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5F5" w:rsidRDefault="006365F5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Работы. услуги содер .имущ.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6365F5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7057503,55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6365F5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6365F5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5" w:rsidRPr="00BB0CC6" w:rsidRDefault="006365F5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000409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Default="00501782" w:rsidP="00630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Работы. услуги содер .имущ.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техпаспортизация, изготовление тех.паспортов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F97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хоз-во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9829CF" w:rsidRDefault="00501782" w:rsidP="00A739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6847934</w:t>
            </w:r>
            <w:r w:rsidR="00836DBC">
              <w:rPr>
                <w:rFonts w:ascii="Arial" w:hAnsi="Arial" w:cs="Arial"/>
                <w:b/>
                <w:bCs/>
                <w:sz w:val="16"/>
                <w:szCs w:val="16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кап. ремонт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Default="00501782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Default="00501782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закупки товаров, работ и услуг кап. ремонт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87636B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000502 000 00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Default="00501782" w:rsidP="007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6365F5" w:rsidRDefault="00836DBC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60538,22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C13353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000502 000 00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C13353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Default="00501782" w:rsidP="007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151198" w:rsidRDefault="00501782" w:rsidP="000D4D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6566849,08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C13353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000502 000 00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C13353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модернизация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Default="00501782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6566849,08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000502 000 00 07050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Ос/ср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9829CF" w:rsidRDefault="00501782" w:rsidP="000D4D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9CF">
              <w:rPr>
                <w:rFonts w:ascii="Arial" w:hAnsi="Arial" w:cs="Arial"/>
                <w:b/>
                <w:sz w:val="16"/>
                <w:szCs w:val="16"/>
              </w:rPr>
              <w:t>132547,00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000502 000 00 07050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Ос/ср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9829CF" w:rsidRDefault="00501782" w:rsidP="000D4D7A">
            <w:pPr>
              <w:rPr>
                <w:rFonts w:ascii="Arial" w:hAnsi="Arial" w:cs="Arial"/>
                <w:sz w:val="16"/>
                <w:szCs w:val="16"/>
              </w:rPr>
            </w:pPr>
            <w:r w:rsidRPr="009829CF">
              <w:rPr>
                <w:rFonts w:ascii="Arial" w:hAnsi="Arial" w:cs="Arial"/>
                <w:sz w:val="16"/>
                <w:szCs w:val="16"/>
              </w:rPr>
              <w:t>132547,00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EF3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</w:t>
            </w:r>
            <w:r w:rsidR="00836DBC">
              <w:rPr>
                <w:rFonts w:ascii="Arial" w:hAnsi="Arial" w:cs="Arial"/>
                <w:b/>
                <w:bCs/>
                <w:sz w:val="16"/>
                <w:szCs w:val="16"/>
              </w:rPr>
              <w:t>184863,83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836DBC" w:rsidP="00B635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430482,76</w:t>
            </w:r>
            <w:r w:rsidR="00501782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свалок</w:t>
            </w:r>
            <w:r>
              <w:rPr>
                <w:rFonts w:ascii="Arial" w:hAnsi="Arial" w:cs="Arial"/>
                <w:sz w:val="16"/>
                <w:szCs w:val="16"/>
              </w:rPr>
              <w:t>(кладбище)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свалок</w:t>
            </w:r>
            <w:r>
              <w:rPr>
                <w:rFonts w:ascii="Arial" w:hAnsi="Arial" w:cs="Arial"/>
                <w:sz w:val="16"/>
                <w:szCs w:val="16"/>
              </w:rPr>
              <w:t>(кладбище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836DBC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01782">
              <w:rPr>
                <w:rFonts w:ascii="Arial" w:hAnsi="Arial" w:cs="Arial"/>
                <w:sz w:val="16"/>
                <w:szCs w:val="16"/>
              </w:rPr>
              <w:t>39597,70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-содерж. имущ.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129885,06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921B0">
              <w:rPr>
                <w:rFonts w:ascii="Arial" w:hAnsi="Arial" w:cs="Arial"/>
                <w:sz w:val="16"/>
                <w:szCs w:val="16"/>
              </w:rPr>
              <w:t>4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836DBC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</w:t>
            </w:r>
            <w:r w:rsidR="005017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-вывоз 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r w:rsidRPr="00BB0CC6">
              <w:rPr>
                <w:rFonts w:ascii="Arial" w:hAnsi="Arial" w:cs="Arial"/>
                <w:sz w:val="16"/>
                <w:szCs w:val="16"/>
              </w:rPr>
              <w:t>освещения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>
              <w:rPr>
                <w:rFonts w:ascii="Arial" w:hAnsi="Arial" w:cs="Arial"/>
                <w:sz w:val="16"/>
                <w:szCs w:val="16"/>
              </w:rPr>
              <w:t>"Современная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B6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197523,07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0F150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работы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2527758,00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9921B0" w:rsidRDefault="007609DB" w:rsidP="00E01F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3511499,33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7609DB" w:rsidP="009921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2610040,40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63011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1506554,01</w:t>
            </w:r>
            <w:r w:rsidR="00501782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429686,39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609D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DB" w:rsidRPr="00BB0CC6" w:rsidRDefault="007609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DB" w:rsidRPr="00BB0CC6" w:rsidRDefault="007609D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DB" w:rsidRDefault="007609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DB" w:rsidRPr="00BB0CC6" w:rsidRDefault="007609D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DB" w:rsidRDefault="007609D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DB" w:rsidRDefault="007609DB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DB" w:rsidRDefault="007609DB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DB" w:rsidRPr="00BB0CC6" w:rsidRDefault="007609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609D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DB" w:rsidRDefault="007609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DB" w:rsidRPr="00BB0CC6" w:rsidRDefault="007609D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DB" w:rsidRDefault="007609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DB" w:rsidRPr="00BB0CC6" w:rsidRDefault="007609D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DB" w:rsidRDefault="007609D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DB" w:rsidRDefault="007609DB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DB" w:rsidRDefault="007609DB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DB" w:rsidRPr="00BB0CC6" w:rsidRDefault="007609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C21C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Абон.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3011D">
              <w:rPr>
                <w:rFonts w:ascii="Arial" w:hAnsi="Arial" w:cs="Arial"/>
                <w:b/>
                <w:bCs/>
                <w:sz w:val="16"/>
                <w:szCs w:val="16"/>
              </w:rPr>
              <w:t>77288,93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63011D" w:rsidP="00630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169288,93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630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7609DB">
              <w:rPr>
                <w:rFonts w:ascii="Arial" w:hAnsi="Arial" w:cs="Arial"/>
                <w:b/>
                <w:bCs/>
                <w:sz w:val="16"/>
                <w:szCs w:val="16"/>
              </w:rPr>
              <w:t>1170,00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611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культурные мероприятия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3011D">
              <w:rPr>
                <w:rFonts w:ascii="Arial" w:hAnsi="Arial" w:cs="Arial"/>
                <w:sz w:val="16"/>
                <w:szCs w:val="16"/>
              </w:rPr>
              <w:t>1846,0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Default="00501782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456C9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(земельный,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456C92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456C92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C13353" w:rsidRDefault="00501782" w:rsidP="001F3F46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</w:pPr>
            <w:r w:rsidRPr="00C1335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 </w:t>
            </w:r>
            <w:r w:rsidRPr="00C13353"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  <w:t>000801 000 00 78110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C13353" w:rsidRDefault="00501782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C13353" w:rsidRDefault="00501782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3353">
              <w:rPr>
                <w:rFonts w:ascii="Arial" w:hAnsi="Arial" w:cs="Arial"/>
                <w:b/>
                <w:sz w:val="16"/>
                <w:szCs w:val="16"/>
                <w:lang w:val="en-US"/>
              </w:rPr>
              <w:t>50000</w:t>
            </w:r>
            <w:r w:rsidRPr="00C13353">
              <w:rPr>
                <w:rFonts w:ascii="Arial" w:hAnsi="Arial" w:cs="Arial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5D110C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C13353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353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905272,30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5D4D2B" w:rsidRDefault="00501782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9921B0" w:rsidRDefault="00501782" w:rsidP="00A54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905272,30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4A4F5B" w:rsidRDefault="0050178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1782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BB0CC6" w:rsidRDefault="0050178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01782" w:rsidRPr="00000184" w:rsidRDefault="007609DB" w:rsidP="00E01F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34227304,57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01782" w:rsidRPr="004A4F5B" w:rsidRDefault="00501782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11913000,00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01782" w:rsidRPr="004A4F5B" w:rsidRDefault="00501782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782" w:rsidRPr="001F3F46" w:rsidRDefault="0050178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7609DB" w:rsidRDefault="007609DB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3B5209" w:rsidRDefault="00000184" w:rsidP="00000184">
      <w:pPr>
        <w:pStyle w:val="aa"/>
        <w:spacing w:after="0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                          </w:t>
      </w:r>
      <w:r w:rsidR="003B5209">
        <w:rPr>
          <w:b/>
          <w:bCs/>
          <w:sz w:val="32"/>
          <w:szCs w:val="32"/>
        </w:rPr>
        <w:t>Пояснительная записка</w:t>
      </w:r>
    </w:p>
    <w:p w:rsidR="003B5209" w:rsidRDefault="002826BC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Решению №</w:t>
      </w:r>
      <w:r w:rsidR="00000184">
        <w:rPr>
          <w:b/>
          <w:sz w:val="32"/>
          <w:szCs w:val="32"/>
        </w:rPr>
        <w:t xml:space="preserve"> </w:t>
      </w:r>
      <w:r w:rsidR="008B1A9C">
        <w:rPr>
          <w:b/>
          <w:sz w:val="32"/>
          <w:szCs w:val="32"/>
        </w:rPr>
        <w:t>98</w:t>
      </w:r>
      <w:r>
        <w:rPr>
          <w:b/>
          <w:sz w:val="32"/>
          <w:szCs w:val="32"/>
        </w:rPr>
        <w:t xml:space="preserve"> </w:t>
      </w:r>
      <w:r w:rsidR="00C3184B">
        <w:rPr>
          <w:b/>
          <w:sz w:val="32"/>
          <w:szCs w:val="32"/>
        </w:rPr>
        <w:t xml:space="preserve">   от</w:t>
      </w:r>
      <w:r w:rsidR="008B1A9C">
        <w:rPr>
          <w:b/>
          <w:sz w:val="32"/>
          <w:szCs w:val="32"/>
        </w:rPr>
        <w:t>30.09</w:t>
      </w:r>
      <w:r w:rsidR="00D70C0D">
        <w:rPr>
          <w:b/>
          <w:sz w:val="32"/>
          <w:szCs w:val="32"/>
        </w:rPr>
        <w:t>.</w:t>
      </w:r>
      <w:r w:rsidR="00C3184B">
        <w:rPr>
          <w:b/>
          <w:sz w:val="32"/>
          <w:szCs w:val="32"/>
        </w:rPr>
        <w:t xml:space="preserve"> 2024</w:t>
      </w:r>
      <w:r w:rsidR="003B5209">
        <w:rPr>
          <w:b/>
          <w:sz w:val="32"/>
          <w:szCs w:val="32"/>
        </w:rPr>
        <w:t xml:space="preserve"> г.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городского поселения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«Курорт</w:t>
      </w:r>
      <w:r w:rsidR="00083F35" w:rsidRPr="00083F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-Дарасунское» о внесении допол</w:t>
      </w:r>
      <w:r w:rsidR="00C3184B">
        <w:rPr>
          <w:b/>
          <w:sz w:val="32"/>
          <w:szCs w:val="32"/>
        </w:rPr>
        <w:t>нений и изменений в решение № 80 от 22</w:t>
      </w:r>
      <w:r>
        <w:rPr>
          <w:b/>
          <w:sz w:val="32"/>
          <w:szCs w:val="32"/>
        </w:rPr>
        <w:t>.12.202</w:t>
      </w:r>
      <w:r w:rsidR="00C3184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г. «О бюджете городского поселе</w:t>
      </w:r>
      <w:r w:rsidR="00C3184B">
        <w:rPr>
          <w:b/>
          <w:sz w:val="32"/>
          <w:szCs w:val="32"/>
        </w:rPr>
        <w:t>ния «Курорт</w:t>
      </w:r>
      <w:r w:rsidR="00083F35" w:rsidRPr="00083F35">
        <w:rPr>
          <w:b/>
          <w:sz w:val="32"/>
          <w:szCs w:val="32"/>
        </w:rPr>
        <w:t xml:space="preserve"> </w:t>
      </w:r>
      <w:r w:rsidR="00C3184B">
        <w:rPr>
          <w:b/>
          <w:sz w:val="32"/>
          <w:szCs w:val="32"/>
        </w:rPr>
        <w:t>-Дарасунское» на 2024</w:t>
      </w:r>
      <w:r>
        <w:rPr>
          <w:b/>
          <w:sz w:val="32"/>
          <w:szCs w:val="32"/>
        </w:rPr>
        <w:t xml:space="preserve"> год и плановый период 202</w:t>
      </w:r>
      <w:r w:rsidR="00C3184B">
        <w:rPr>
          <w:b/>
          <w:sz w:val="32"/>
          <w:szCs w:val="32"/>
        </w:rPr>
        <w:t>5,2026</w:t>
      </w:r>
      <w:r>
        <w:rPr>
          <w:b/>
          <w:sz w:val="32"/>
          <w:szCs w:val="32"/>
        </w:rPr>
        <w:t>г.»</w:t>
      </w:r>
    </w:p>
    <w:p w:rsidR="006A0125" w:rsidRDefault="006A0125" w:rsidP="003B5209">
      <w:pPr>
        <w:rPr>
          <w:szCs w:val="28"/>
        </w:rPr>
      </w:pPr>
    </w:p>
    <w:p w:rsidR="006A0125" w:rsidRDefault="007609DB" w:rsidP="003B5209">
      <w:pPr>
        <w:rPr>
          <w:szCs w:val="28"/>
        </w:rPr>
      </w:pPr>
      <w:r>
        <w:rPr>
          <w:szCs w:val="28"/>
        </w:rPr>
        <w:t>1</w:t>
      </w:r>
      <w:r w:rsidR="006A0125">
        <w:rPr>
          <w:szCs w:val="28"/>
        </w:rPr>
        <w:t>.В связи</w:t>
      </w:r>
      <w:r w:rsidR="007344F0">
        <w:rPr>
          <w:szCs w:val="28"/>
        </w:rPr>
        <w:t xml:space="preserve"> с поступлением межбюджетных трансфертов на выравнивание обеспеченности поселений на реализацию отдельных расходных полномочий </w:t>
      </w:r>
      <w:r w:rsidR="003544EE">
        <w:rPr>
          <w:szCs w:val="28"/>
        </w:rPr>
        <w:t xml:space="preserve"> </w:t>
      </w:r>
      <w:r w:rsidR="006A0125">
        <w:rPr>
          <w:szCs w:val="28"/>
        </w:rPr>
        <w:t xml:space="preserve"> бюджету городского поселения у</w:t>
      </w:r>
      <w:r w:rsidR="007344F0">
        <w:rPr>
          <w:szCs w:val="28"/>
        </w:rPr>
        <w:t>величить доходы на сумму 673800</w:t>
      </w:r>
      <w:r w:rsidR="003544EE">
        <w:rPr>
          <w:szCs w:val="28"/>
        </w:rPr>
        <w:t>,00</w:t>
      </w:r>
      <w:r w:rsidR="006A0125">
        <w:rPr>
          <w:szCs w:val="28"/>
        </w:rPr>
        <w:t xml:space="preserve"> ру</w:t>
      </w:r>
      <w:r w:rsidR="003544EE">
        <w:rPr>
          <w:szCs w:val="28"/>
        </w:rPr>
        <w:t>б. КБК 202 49999 13 0000 150  03МБ</w:t>
      </w:r>
      <w:r w:rsidR="006A0125">
        <w:rPr>
          <w:szCs w:val="28"/>
        </w:rPr>
        <w:t xml:space="preserve"> и расходы поселения на сумму </w:t>
      </w:r>
      <w:r w:rsidR="007344F0">
        <w:rPr>
          <w:szCs w:val="28"/>
        </w:rPr>
        <w:t>673800,00 руб. КБК 0801 00000 Р1406  611 (03-100-11) 500000,00 руб.</w:t>
      </w:r>
    </w:p>
    <w:p w:rsidR="007344F0" w:rsidRPr="00083F35" w:rsidRDefault="007344F0" w:rsidP="003B5209">
      <w:pPr>
        <w:rPr>
          <w:szCs w:val="28"/>
        </w:rPr>
      </w:pPr>
      <w:r>
        <w:rPr>
          <w:szCs w:val="28"/>
        </w:rPr>
        <w:t>КБК  080 00000 Р1406 611 (03-100-13) 173800,00 руб.</w:t>
      </w:r>
    </w:p>
    <w:p w:rsidR="008A18A3" w:rsidRDefault="008A18A3" w:rsidP="00AB30FC">
      <w:pPr>
        <w:rPr>
          <w:szCs w:val="28"/>
        </w:rPr>
      </w:pPr>
    </w:p>
    <w:p w:rsidR="004576D0" w:rsidRPr="004576D0" w:rsidRDefault="004576D0" w:rsidP="003B5209">
      <w:pPr>
        <w:rPr>
          <w:szCs w:val="28"/>
        </w:rPr>
      </w:pPr>
    </w:p>
    <w:p w:rsidR="00386FED" w:rsidRDefault="00397430" w:rsidP="00397430">
      <w:pPr>
        <w:rPr>
          <w:szCs w:val="28"/>
        </w:rPr>
      </w:pPr>
      <w:r>
        <w:rPr>
          <w:szCs w:val="28"/>
        </w:rPr>
        <w:t>2</w:t>
      </w:r>
      <w:r w:rsidR="003B5209">
        <w:rPr>
          <w:szCs w:val="28"/>
        </w:rPr>
        <w:t>.</w:t>
      </w:r>
      <w:r>
        <w:rPr>
          <w:szCs w:val="28"/>
        </w:rPr>
        <w:t>Перераспределить денежные средства</w:t>
      </w:r>
      <w:r w:rsidR="00386FED">
        <w:rPr>
          <w:szCs w:val="28"/>
        </w:rPr>
        <w:t>:</w:t>
      </w:r>
    </w:p>
    <w:p w:rsidR="00386FED" w:rsidRDefault="008A18A3" w:rsidP="00397430">
      <w:pPr>
        <w:rPr>
          <w:szCs w:val="28"/>
        </w:rPr>
      </w:pPr>
      <w:r>
        <w:rPr>
          <w:szCs w:val="28"/>
        </w:rPr>
        <w:t>КБК 0409 00000 31</w:t>
      </w:r>
      <w:r w:rsidR="003544EE">
        <w:rPr>
          <w:szCs w:val="28"/>
        </w:rPr>
        <w:t>512  244 (05-1</w:t>
      </w:r>
      <w:r w:rsidR="00786C36">
        <w:rPr>
          <w:szCs w:val="28"/>
        </w:rPr>
        <w:t>00-25)  -210</w:t>
      </w:r>
      <w:r w:rsidR="007344F0">
        <w:rPr>
          <w:szCs w:val="28"/>
        </w:rPr>
        <w:t>000,00</w:t>
      </w:r>
      <w:r>
        <w:rPr>
          <w:szCs w:val="28"/>
        </w:rPr>
        <w:t>руб.,</w:t>
      </w:r>
    </w:p>
    <w:p w:rsidR="00786C36" w:rsidRDefault="00786C36" w:rsidP="00397430">
      <w:pPr>
        <w:rPr>
          <w:szCs w:val="28"/>
        </w:rPr>
      </w:pPr>
      <w:r>
        <w:rPr>
          <w:szCs w:val="28"/>
        </w:rPr>
        <w:t>КБК 0113 00000 92300  111 (02-2-510-11) -80000,00</w:t>
      </w:r>
      <w:r w:rsidR="004867A5">
        <w:rPr>
          <w:szCs w:val="28"/>
        </w:rPr>
        <w:t xml:space="preserve"> руб.,</w:t>
      </w:r>
    </w:p>
    <w:p w:rsidR="00D92EA8" w:rsidRDefault="00786C36" w:rsidP="00397430">
      <w:pPr>
        <w:rPr>
          <w:szCs w:val="28"/>
        </w:rPr>
      </w:pPr>
      <w:r>
        <w:rPr>
          <w:szCs w:val="28"/>
        </w:rPr>
        <w:t>КБК 0412 00000 Р1406  244 (03-200-26) -138000,00 руб.,</w:t>
      </w:r>
      <w:r w:rsidR="004867A5">
        <w:rPr>
          <w:szCs w:val="28"/>
        </w:rPr>
        <w:t xml:space="preserve"> </w:t>
      </w:r>
      <w:r w:rsidR="00386FED">
        <w:rPr>
          <w:szCs w:val="28"/>
        </w:rPr>
        <w:t>на следующие статьи расхода</w:t>
      </w:r>
    </w:p>
    <w:p w:rsidR="00D92EA8" w:rsidRDefault="008A18A3" w:rsidP="00397430">
      <w:pPr>
        <w:rPr>
          <w:szCs w:val="28"/>
        </w:rPr>
      </w:pPr>
      <w:r>
        <w:rPr>
          <w:szCs w:val="28"/>
        </w:rPr>
        <w:t xml:space="preserve">КБК </w:t>
      </w:r>
      <w:r w:rsidR="00EF553D">
        <w:rPr>
          <w:szCs w:val="28"/>
        </w:rPr>
        <w:t xml:space="preserve">0503 </w:t>
      </w:r>
      <w:r w:rsidR="00FE0124">
        <w:rPr>
          <w:szCs w:val="28"/>
        </w:rPr>
        <w:t xml:space="preserve">00000 </w:t>
      </w:r>
      <w:r w:rsidR="00786C36">
        <w:rPr>
          <w:szCs w:val="28"/>
        </w:rPr>
        <w:t>Р1406  244 (03-200-26</w:t>
      </w:r>
      <w:r w:rsidR="00D956DD">
        <w:rPr>
          <w:szCs w:val="28"/>
        </w:rPr>
        <w:t>)</w:t>
      </w:r>
      <w:r w:rsidR="004867A5">
        <w:rPr>
          <w:szCs w:val="28"/>
        </w:rPr>
        <w:t xml:space="preserve">   100000,00</w:t>
      </w:r>
      <w:r w:rsidR="00FE0124">
        <w:rPr>
          <w:szCs w:val="28"/>
        </w:rPr>
        <w:t xml:space="preserve"> руб.</w:t>
      </w:r>
      <w:r w:rsidR="00D92EA8">
        <w:rPr>
          <w:szCs w:val="28"/>
        </w:rPr>
        <w:t>,</w:t>
      </w:r>
    </w:p>
    <w:p w:rsidR="004867A5" w:rsidRDefault="004867A5" w:rsidP="00397430">
      <w:pPr>
        <w:rPr>
          <w:szCs w:val="28"/>
        </w:rPr>
      </w:pPr>
      <w:r>
        <w:rPr>
          <w:szCs w:val="28"/>
        </w:rPr>
        <w:t xml:space="preserve">КБК </w:t>
      </w:r>
      <w:r w:rsidR="00786C36">
        <w:rPr>
          <w:szCs w:val="28"/>
        </w:rPr>
        <w:t>0801 00000 44099  611  (02-2-510-11)  80000</w:t>
      </w:r>
      <w:r>
        <w:rPr>
          <w:szCs w:val="28"/>
        </w:rPr>
        <w:t>,00</w:t>
      </w:r>
      <w:r w:rsidR="00786C36">
        <w:rPr>
          <w:szCs w:val="28"/>
        </w:rPr>
        <w:t>руб.,</w:t>
      </w:r>
    </w:p>
    <w:p w:rsidR="004867A5" w:rsidRDefault="004867A5" w:rsidP="00397430">
      <w:pPr>
        <w:rPr>
          <w:szCs w:val="28"/>
        </w:rPr>
      </w:pPr>
      <w:r>
        <w:rPr>
          <w:szCs w:val="28"/>
        </w:rPr>
        <w:t>КБК 0409</w:t>
      </w:r>
      <w:r w:rsidR="00786C36">
        <w:rPr>
          <w:szCs w:val="28"/>
        </w:rPr>
        <w:t xml:space="preserve"> 00000 31512  244 (05-100-26)  172000</w:t>
      </w:r>
      <w:r>
        <w:rPr>
          <w:szCs w:val="28"/>
        </w:rPr>
        <w:t>,00 руб.,</w:t>
      </w:r>
    </w:p>
    <w:p w:rsidR="004867A5" w:rsidRDefault="00786C36" w:rsidP="00397430">
      <w:pPr>
        <w:rPr>
          <w:szCs w:val="28"/>
        </w:rPr>
      </w:pPr>
      <w:r>
        <w:rPr>
          <w:szCs w:val="28"/>
        </w:rPr>
        <w:t>КБК 0409 0</w:t>
      </w:r>
      <w:r w:rsidR="00BE10A9">
        <w:rPr>
          <w:szCs w:val="28"/>
        </w:rPr>
        <w:t>0000 Р1406  244 (03-200-25) 38000,00 руб.,</w:t>
      </w:r>
    </w:p>
    <w:p w:rsidR="004867A5" w:rsidRDefault="00786C36" w:rsidP="00397430">
      <w:pPr>
        <w:rPr>
          <w:szCs w:val="28"/>
        </w:rPr>
      </w:pPr>
      <w:r>
        <w:rPr>
          <w:szCs w:val="28"/>
        </w:rPr>
        <w:t>КБК 0801 00000 Р1406  611 (03-100-11) 500000,00 руб.,</w:t>
      </w:r>
    </w:p>
    <w:p w:rsidR="004867A5" w:rsidRDefault="00786C36" w:rsidP="00397430">
      <w:pPr>
        <w:rPr>
          <w:szCs w:val="28"/>
        </w:rPr>
      </w:pPr>
      <w:r>
        <w:rPr>
          <w:szCs w:val="28"/>
        </w:rPr>
        <w:t>КБК 0801 00000 Р1406  611 (03-100-13) 173800,00</w:t>
      </w:r>
      <w:r w:rsidR="004867A5">
        <w:rPr>
          <w:szCs w:val="28"/>
        </w:rPr>
        <w:t xml:space="preserve"> руб.</w:t>
      </w:r>
      <w:r w:rsidR="00BE10A9">
        <w:rPr>
          <w:szCs w:val="28"/>
        </w:rPr>
        <w:t>,</w:t>
      </w:r>
    </w:p>
    <w:p w:rsidR="00BE10A9" w:rsidRDefault="00BE10A9" w:rsidP="00397430">
      <w:pPr>
        <w:rPr>
          <w:szCs w:val="28"/>
        </w:rPr>
      </w:pPr>
      <w:r>
        <w:rPr>
          <w:szCs w:val="28"/>
        </w:rPr>
        <w:t>КБК 0503 00000 60005  244 (05-100-26) 38000,00 руб.</w:t>
      </w:r>
    </w:p>
    <w:p w:rsidR="004867A5" w:rsidRDefault="004867A5" w:rsidP="00397430">
      <w:pPr>
        <w:rPr>
          <w:szCs w:val="28"/>
        </w:rPr>
      </w:pPr>
    </w:p>
    <w:p w:rsidR="00397CD6" w:rsidRDefault="00397CD6" w:rsidP="00397430">
      <w:pPr>
        <w:rPr>
          <w:szCs w:val="28"/>
        </w:rPr>
      </w:pPr>
    </w:p>
    <w:p w:rsidR="00982235" w:rsidRDefault="00982235" w:rsidP="00397430">
      <w:pPr>
        <w:rPr>
          <w:szCs w:val="28"/>
        </w:rPr>
      </w:pPr>
    </w:p>
    <w:p w:rsidR="00982235" w:rsidRPr="00FE0124" w:rsidRDefault="00982235" w:rsidP="00397430">
      <w:pPr>
        <w:rPr>
          <w:szCs w:val="28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3B7F20" w:rsidRPr="009643B0" w:rsidTr="001F296C">
        <w:trPr>
          <w:trHeight w:val="31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B7F20" w:rsidRPr="009643B0" w:rsidRDefault="003B7F20" w:rsidP="002B15F0">
      <w:pPr>
        <w:rPr>
          <w:sz w:val="16"/>
          <w:szCs w:val="16"/>
        </w:rPr>
      </w:pPr>
    </w:p>
    <w:sectPr w:rsidR="003B7F20" w:rsidRPr="009643B0" w:rsidSect="006D0D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4E5" w:rsidRDefault="004464E5" w:rsidP="00582F5C">
      <w:r>
        <w:separator/>
      </w:r>
    </w:p>
  </w:endnote>
  <w:endnote w:type="continuationSeparator" w:id="1">
    <w:p w:rsidR="004464E5" w:rsidRDefault="004464E5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4E5" w:rsidRDefault="004464E5" w:rsidP="00582F5C">
      <w:r>
        <w:separator/>
      </w:r>
    </w:p>
  </w:footnote>
  <w:footnote w:type="continuationSeparator" w:id="1">
    <w:p w:rsidR="004464E5" w:rsidRDefault="004464E5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F3"/>
    <w:rsid w:val="00000184"/>
    <w:rsid w:val="00000920"/>
    <w:rsid w:val="000017E7"/>
    <w:rsid w:val="0000512B"/>
    <w:rsid w:val="000069B6"/>
    <w:rsid w:val="00011ED5"/>
    <w:rsid w:val="00013760"/>
    <w:rsid w:val="00015510"/>
    <w:rsid w:val="00017B3B"/>
    <w:rsid w:val="00022170"/>
    <w:rsid w:val="000243D0"/>
    <w:rsid w:val="000265AD"/>
    <w:rsid w:val="000270F8"/>
    <w:rsid w:val="000344ED"/>
    <w:rsid w:val="000458B9"/>
    <w:rsid w:val="00051F63"/>
    <w:rsid w:val="000546ED"/>
    <w:rsid w:val="000558BB"/>
    <w:rsid w:val="00055F2E"/>
    <w:rsid w:val="00056CC3"/>
    <w:rsid w:val="00061C5D"/>
    <w:rsid w:val="000621E1"/>
    <w:rsid w:val="00067799"/>
    <w:rsid w:val="0007613B"/>
    <w:rsid w:val="00082CC7"/>
    <w:rsid w:val="00083F35"/>
    <w:rsid w:val="000873B9"/>
    <w:rsid w:val="000901D0"/>
    <w:rsid w:val="0009025B"/>
    <w:rsid w:val="00095031"/>
    <w:rsid w:val="0009572B"/>
    <w:rsid w:val="000A1207"/>
    <w:rsid w:val="000A1EBB"/>
    <w:rsid w:val="000A3FED"/>
    <w:rsid w:val="000A4572"/>
    <w:rsid w:val="000A5559"/>
    <w:rsid w:val="000A6DAF"/>
    <w:rsid w:val="000B2CB8"/>
    <w:rsid w:val="000B497E"/>
    <w:rsid w:val="000B4FDE"/>
    <w:rsid w:val="000C1323"/>
    <w:rsid w:val="000C1B42"/>
    <w:rsid w:val="000C2B6E"/>
    <w:rsid w:val="000C327F"/>
    <w:rsid w:val="000C4742"/>
    <w:rsid w:val="000C6978"/>
    <w:rsid w:val="000D1C84"/>
    <w:rsid w:val="000D4D7A"/>
    <w:rsid w:val="000D5ED2"/>
    <w:rsid w:val="000E6764"/>
    <w:rsid w:val="000F1506"/>
    <w:rsid w:val="000F2D18"/>
    <w:rsid w:val="000F5252"/>
    <w:rsid w:val="000F58EE"/>
    <w:rsid w:val="00105546"/>
    <w:rsid w:val="00106ADA"/>
    <w:rsid w:val="0011350B"/>
    <w:rsid w:val="001140F9"/>
    <w:rsid w:val="00121FE1"/>
    <w:rsid w:val="001223AD"/>
    <w:rsid w:val="001236B2"/>
    <w:rsid w:val="00125881"/>
    <w:rsid w:val="00125F9F"/>
    <w:rsid w:val="0013068C"/>
    <w:rsid w:val="00142A6A"/>
    <w:rsid w:val="00150330"/>
    <w:rsid w:val="00150C8A"/>
    <w:rsid w:val="00151198"/>
    <w:rsid w:val="00151877"/>
    <w:rsid w:val="001528FA"/>
    <w:rsid w:val="00153FBC"/>
    <w:rsid w:val="00155CA9"/>
    <w:rsid w:val="00163D4A"/>
    <w:rsid w:val="00170508"/>
    <w:rsid w:val="001744F2"/>
    <w:rsid w:val="00175AA4"/>
    <w:rsid w:val="00182D31"/>
    <w:rsid w:val="0019457E"/>
    <w:rsid w:val="00194B6F"/>
    <w:rsid w:val="00196795"/>
    <w:rsid w:val="0019796B"/>
    <w:rsid w:val="00197B5E"/>
    <w:rsid w:val="001A464B"/>
    <w:rsid w:val="001A7233"/>
    <w:rsid w:val="001B0AE9"/>
    <w:rsid w:val="001C04DD"/>
    <w:rsid w:val="001C05DC"/>
    <w:rsid w:val="001C21B5"/>
    <w:rsid w:val="001C554E"/>
    <w:rsid w:val="001C58A3"/>
    <w:rsid w:val="001D1C78"/>
    <w:rsid w:val="001D2B2A"/>
    <w:rsid w:val="001D7DEF"/>
    <w:rsid w:val="001E23F3"/>
    <w:rsid w:val="001E4EB0"/>
    <w:rsid w:val="001F1426"/>
    <w:rsid w:val="001F296C"/>
    <w:rsid w:val="001F3F46"/>
    <w:rsid w:val="001F4670"/>
    <w:rsid w:val="001F6E9F"/>
    <w:rsid w:val="00203228"/>
    <w:rsid w:val="00220DF1"/>
    <w:rsid w:val="00221003"/>
    <w:rsid w:val="002254B8"/>
    <w:rsid w:val="00225A8D"/>
    <w:rsid w:val="00226700"/>
    <w:rsid w:val="002275E0"/>
    <w:rsid w:val="00233281"/>
    <w:rsid w:val="00240A28"/>
    <w:rsid w:val="002439BB"/>
    <w:rsid w:val="00243EC3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77AE9"/>
    <w:rsid w:val="002801E3"/>
    <w:rsid w:val="00281511"/>
    <w:rsid w:val="002826BC"/>
    <w:rsid w:val="00286E32"/>
    <w:rsid w:val="00290F8E"/>
    <w:rsid w:val="002946C3"/>
    <w:rsid w:val="00294877"/>
    <w:rsid w:val="00296B00"/>
    <w:rsid w:val="002A0793"/>
    <w:rsid w:val="002A0BD1"/>
    <w:rsid w:val="002A2734"/>
    <w:rsid w:val="002B15F0"/>
    <w:rsid w:val="002B2EC5"/>
    <w:rsid w:val="002B37BB"/>
    <w:rsid w:val="002B7334"/>
    <w:rsid w:val="002B73EE"/>
    <w:rsid w:val="002C2998"/>
    <w:rsid w:val="002C4E46"/>
    <w:rsid w:val="002D0292"/>
    <w:rsid w:val="002D4657"/>
    <w:rsid w:val="002D46F8"/>
    <w:rsid w:val="002D7C35"/>
    <w:rsid w:val="002F02D1"/>
    <w:rsid w:val="002F30A9"/>
    <w:rsid w:val="002F57D1"/>
    <w:rsid w:val="002F5BCD"/>
    <w:rsid w:val="0030566D"/>
    <w:rsid w:val="0030630C"/>
    <w:rsid w:val="00310A39"/>
    <w:rsid w:val="0031146A"/>
    <w:rsid w:val="00312B03"/>
    <w:rsid w:val="0031311A"/>
    <w:rsid w:val="003249EC"/>
    <w:rsid w:val="00327AB5"/>
    <w:rsid w:val="003346B2"/>
    <w:rsid w:val="00337AB4"/>
    <w:rsid w:val="00337B36"/>
    <w:rsid w:val="003402E3"/>
    <w:rsid w:val="00344219"/>
    <w:rsid w:val="00344474"/>
    <w:rsid w:val="003544EE"/>
    <w:rsid w:val="00360B2A"/>
    <w:rsid w:val="00373734"/>
    <w:rsid w:val="003756F0"/>
    <w:rsid w:val="003837C8"/>
    <w:rsid w:val="00386FED"/>
    <w:rsid w:val="00387B2A"/>
    <w:rsid w:val="00387E6F"/>
    <w:rsid w:val="00396835"/>
    <w:rsid w:val="00397430"/>
    <w:rsid w:val="00397CD6"/>
    <w:rsid w:val="003A0515"/>
    <w:rsid w:val="003A2849"/>
    <w:rsid w:val="003A331E"/>
    <w:rsid w:val="003B02AF"/>
    <w:rsid w:val="003B2C67"/>
    <w:rsid w:val="003B4B43"/>
    <w:rsid w:val="003B5209"/>
    <w:rsid w:val="003B52B9"/>
    <w:rsid w:val="003B6E36"/>
    <w:rsid w:val="003B7F20"/>
    <w:rsid w:val="003C33B5"/>
    <w:rsid w:val="003D6A4A"/>
    <w:rsid w:val="003E5CE3"/>
    <w:rsid w:val="003E7BC2"/>
    <w:rsid w:val="003F05CD"/>
    <w:rsid w:val="003F26B7"/>
    <w:rsid w:val="003F3578"/>
    <w:rsid w:val="003F5842"/>
    <w:rsid w:val="003F5849"/>
    <w:rsid w:val="004023CB"/>
    <w:rsid w:val="004025F6"/>
    <w:rsid w:val="0040667D"/>
    <w:rsid w:val="004078FC"/>
    <w:rsid w:val="00417ACE"/>
    <w:rsid w:val="004252EC"/>
    <w:rsid w:val="00432F4B"/>
    <w:rsid w:val="00433097"/>
    <w:rsid w:val="00434463"/>
    <w:rsid w:val="00435F4B"/>
    <w:rsid w:val="00436953"/>
    <w:rsid w:val="00441D93"/>
    <w:rsid w:val="0044460A"/>
    <w:rsid w:val="004464E5"/>
    <w:rsid w:val="004470BF"/>
    <w:rsid w:val="00447F0D"/>
    <w:rsid w:val="00450AC2"/>
    <w:rsid w:val="004510D8"/>
    <w:rsid w:val="00451225"/>
    <w:rsid w:val="004530AD"/>
    <w:rsid w:val="00453582"/>
    <w:rsid w:val="00455627"/>
    <w:rsid w:val="00456C92"/>
    <w:rsid w:val="004575B2"/>
    <w:rsid w:val="004576D0"/>
    <w:rsid w:val="00457B8A"/>
    <w:rsid w:val="00460E47"/>
    <w:rsid w:val="00465CF5"/>
    <w:rsid w:val="00466D01"/>
    <w:rsid w:val="00467BBD"/>
    <w:rsid w:val="0047406E"/>
    <w:rsid w:val="00475042"/>
    <w:rsid w:val="004803BB"/>
    <w:rsid w:val="004867A5"/>
    <w:rsid w:val="00486B8D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A7A97"/>
    <w:rsid w:val="004B6759"/>
    <w:rsid w:val="004C0FD0"/>
    <w:rsid w:val="004C2A9A"/>
    <w:rsid w:val="004C626B"/>
    <w:rsid w:val="004C6A0B"/>
    <w:rsid w:val="004D2089"/>
    <w:rsid w:val="004D3CF1"/>
    <w:rsid w:val="004E05C6"/>
    <w:rsid w:val="004E200A"/>
    <w:rsid w:val="004E2518"/>
    <w:rsid w:val="004E79BC"/>
    <w:rsid w:val="004F0082"/>
    <w:rsid w:val="004F3F1D"/>
    <w:rsid w:val="004F5571"/>
    <w:rsid w:val="00500219"/>
    <w:rsid w:val="00501782"/>
    <w:rsid w:val="00502532"/>
    <w:rsid w:val="00502A8C"/>
    <w:rsid w:val="00502AAE"/>
    <w:rsid w:val="005047B0"/>
    <w:rsid w:val="005057B7"/>
    <w:rsid w:val="00506AF5"/>
    <w:rsid w:val="005116E9"/>
    <w:rsid w:val="00513315"/>
    <w:rsid w:val="00514D91"/>
    <w:rsid w:val="00516C5C"/>
    <w:rsid w:val="00517F0C"/>
    <w:rsid w:val="005230F3"/>
    <w:rsid w:val="00531D7F"/>
    <w:rsid w:val="0053317C"/>
    <w:rsid w:val="0053716C"/>
    <w:rsid w:val="005416D7"/>
    <w:rsid w:val="005446FE"/>
    <w:rsid w:val="00547F27"/>
    <w:rsid w:val="00555589"/>
    <w:rsid w:val="00555608"/>
    <w:rsid w:val="0056435F"/>
    <w:rsid w:val="00564BF6"/>
    <w:rsid w:val="005653DA"/>
    <w:rsid w:val="0056577B"/>
    <w:rsid w:val="00570EB6"/>
    <w:rsid w:val="00571BC9"/>
    <w:rsid w:val="00573824"/>
    <w:rsid w:val="005777B8"/>
    <w:rsid w:val="00582F5C"/>
    <w:rsid w:val="00591CB1"/>
    <w:rsid w:val="00596B01"/>
    <w:rsid w:val="005A17FC"/>
    <w:rsid w:val="005A44E5"/>
    <w:rsid w:val="005B2CCF"/>
    <w:rsid w:val="005B4C07"/>
    <w:rsid w:val="005C4100"/>
    <w:rsid w:val="005C492D"/>
    <w:rsid w:val="005C4A28"/>
    <w:rsid w:val="005C7236"/>
    <w:rsid w:val="005D106B"/>
    <w:rsid w:val="005D110C"/>
    <w:rsid w:val="005D3D86"/>
    <w:rsid w:val="005D4D2B"/>
    <w:rsid w:val="005D7906"/>
    <w:rsid w:val="005E78C9"/>
    <w:rsid w:val="005E7DA5"/>
    <w:rsid w:val="005F0EC5"/>
    <w:rsid w:val="005F5697"/>
    <w:rsid w:val="005F5E9B"/>
    <w:rsid w:val="006015AC"/>
    <w:rsid w:val="00601E77"/>
    <w:rsid w:val="006020B7"/>
    <w:rsid w:val="00603BA1"/>
    <w:rsid w:val="00605800"/>
    <w:rsid w:val="00605AA8"/>
    <w:rsid w:val="00607C2F"/>
    <w:rsid w:val="006151B1"/>
    <w:rsid w:val="0061779A"/>
    <w:rsid w:val="00617D09"/>
    <w:rsid w:val="0062372E"/>
    <w:rsid w:val="0063011D"/>
    <w:rsid w:val="00633409"/>
    <w:rsid w:val="006365F5"/>
    <w:rsid w:val="006410CA"/>
    <w:rsid w:val="0064729E"/>
    <w:rsid w:val="006541BA"/>
    <w:rsid w:val="00654FC1"/>
    <w:rsid w:val="00655C46"/>
    <w:rsid w:val="00655EC8"/>
    <w:rsid w:val="00656756"/>
    <w:rsid w:val="00660337"/>
    <w:rsid w:val="00661736"/>
    <w:rsid w:val="00663D43"/>
    <w:rsid w:val="00665CAA"/>
    <w:rsid w:val="00667BE9"/>
    <w:rsid w:val="00674892"/>
    <w:rsid w:val="00675A5B"/>
    <w:rsid w:val="00677710"/>
    <w:rsid w:val="0067787B"/>
    <w:rsid w:val="0068395D"/>
    <w:rsid w:val="00687EF6"/>
    <w:rsid w:val="006934EC"/>
    <w:rsid w:val="00694D68"/>
    <w:rsid w:val="006969C6"/>
    <w:rsid w:val="006A0125"/>
    <w:rsid w:val="006A194D"/>
    <w:rsid w:val="006A44FD"/>
    <w:rsid w:val="006B2396"/>
    <w:rsid w:val="006B3BE9"/>
    <w:rsid w:val="006C075D"/>
    <w:rsid w:val="006C078D"/>
    <w:rsid w:val="006C1DC1"/>
    <w:rsid w:val="006C535C"/>
    <w:rsid w:val="006C5CC6"/>
    <w:rsid w:val="006D0D15"/>
    <w:rsid w:val="006D2071"/>
    <w:rsid w:val="006D2EFB"/>
    <w:rsid w:val="006D3514"/>
    <w:rsid w:val="006D5C67"/>
    <w:rsid w:val="006F2CB2"/>
    <w:rsid w:val="006F31BE"/>
    <w:rsid w:val="006F4CBD"/>
    <w:rsid w:val="006F5E1E"/>
    <w:rsid w:val="007057DF"/>
    <w:rsid w:val="00712CB6"/>
    <w:rsid w:val="00713516"/>
    <w:rsid w:val="00715670"/>
    <w:rsid w:val="0071626C"/>
    <w:rsid w:val="00722AB1"/>
    <w:rsid w:val="00722CDD"/>
    <w:rsid w:val="00723311"/>
    <w:rsid w:val="007344F0"/>
    <w:rsid w:val="00736F07"/>
    <w:rsid w:val="00740859"/>
    <w:rsid w:val="00741C06"/>
    <w:rsid w:val="00744D8D"/>
    <w:rsid w:val="00744F5B"/>
    <w:rsid w:val="007455A1"/>
    <w:rsid w:val="00745C89"/>
    <w:rsid w:val="00747771"/>
    <w:rsid w:val="007502B3"/>
    <w:rsid w:val="0075147F"/>
    <w:rsid w:val="007609DB"/>
    <w:rsid w:val="00761439"/>
    <w:rsid w:val="007620F8"/>
    <w:rsid w:val="0077049F"/>
    <w:rsid w:val="00771827"/>
    <w:rsid w:val="00773585"/>
    <w:rsid w:val="007743B3"/>
    <w:rsid w:val="007745B3"/>
    <w:rsid w:val="0078223A"/>
    <w:rsid w:val="0078307A"/>
    <w:rsid w:val="00785002"/>
    <w:rsid w:val="00786C36"/>
    <w:rsid w:val="00791631"/>
    <w:rsid w:val="007954DE"/>
    <w:rsid w:val="00795687"/>
    <w:rsid w:val="007A14EA"/>
    <w:rsid w:val="007A2931"/>
    <w:rsid w:val="007A3CA0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2149"/>
    <w:rsid w:val="007F0411"/>
    <w:rsid w:val="007F2379"/>
    <w:rsid w:val="007F447C"/>
    <w:rsid w:val="0080386F"/>
    <w:rsid w:val="00807AD4"/>
    <w:rsid w:val="00813DBD"/>
    <w:rsid w:val="00814D00"/>
    <w:rsid w:val="00820A6E"/>
    <w:rsid w:val="00822009"/>
    <w:rsid w:val="0082301E"/>
    <w:rsid w:val="00833960"/>
    <w:rsid w:val="00835077"/>
    <w:rsid w:val="00836DBC"/>
    <w:rsid w:val="00840009"/>
    <w:rsid w:val="00841122"/>
    <w:rsid w:val="008432BA"/>
    <w:rsid w:val="0084363E"/>
    <w:rsid w:val="00845D09"/>
    <w:rsid w:val="00854546"/>
    <w:rsid w:val="00856AF3"/>
    <w:rsid w:val="00857938"/>
    <w:rsid w:val="0086438C"/>
    <w:rsid w:val="0086457B"/>
    <w:rsid w:val="00865AA2"/>
    <w:rsid w:val="00870A7B"/>
    <w:rsid w:val="00875BEC"/>
    <w:rsid w:val="0087636B"/>
    <w:rsid w:val="0088263E"/>
    <w:rsid w:val="00884AEE"/>
    <w:rsid w:val="00885258"/>
    <w:rsid w:val="00885A8B"/>
    <w:rsid w:val="008972FC"/>
    <w:rsid w:val="008A18A3"/>
    <w:rsid w:val="008A1E99"/>
    <w:rsid w:val="008A325F"/>
    <w:rsid w:val="008A3331"/>
    <w:rsid w:val="008A387A"/>
    <w:rsid w:val="008B1A9C"/>
    <w:rsid w:val="008B3409"/>
    <w:rsid w:val="008B5AC6"/>
    <w:rsid w:val="008C1BFE"/>
    <w:rsid w:val="008C3ABA"/>
    <w:rsid w:val="008C48FA"/>
    <w:rsid w:val="008C5DCB"/>
    <w:rsid w:val="008D070C"/>
    <w:rsid w:val="008D33C7"/>
    <w:rsid w:val="008D3A0F"/>
    <w:rsid w:val="008E3DE0"/>
    <w:rsid w:val="008E3E26"/>
    <w:rsid w:val="008F14D6"/>
    <w:rsid w:val="008F5FA5"/>
    <w:rsid w:val="008F741E"/>
    <w:rsid w:val="00902D41"/>
    <w:rsid w:val="00906EE0"/>
    <w:rsid w:val="009127D9"/>
    <w:rsid w:val="00913CB4"/>
    <w:rsid w:val="00924551"/>
    <w:rsid w:val="00927EA7"/>
    <w:rsid w:val="00930FB6"/>
    <w:rsid w:val="00932D05"/>
    <w:rsid w:val="009335BF"/>
    <w:rsid w:val="00935598"/>
    <w:rsid w:val="00936A51"/>
    <w:rsid w:val="0094062C"/>
    <w:rsid w:val="00943FB2"/>
    <w:rsid w:val="00945202"/>
    <w:rsid w:val="00945328"/>
    <w:rsid w:val="00945643"/>
    <w:rsid w:val="00951215"/>
    <w:rsid w:val="00951D36"/>
    <w:rsid w:val="00956401"/>
    <w:rsid w:val="0096029F"/>
    <w:rsid w:val="009609DB"/>
    <w:rsid w:val="009643B0"/>
    <w:rsid w:val="00967DDA"/>
    <w:rsid w:val="0098206E"/>
    <w:rsid w:val="00982235"/>
    <w:rsid w:val="009829CF"/>
    <w:rsid w:val="00982F3F"/>
    <w:rsid w:val="00983580"/>
    <w:rsid w:val="009921B0"/>
    <w:rsid w:val="00994315"/>
    <w:rsid w:val="009A1F95"/>
    <w:rsid w:val="009A4D10"/>
    <w:rsid w:val="009B125D"/>
    <w:rsid w:val="009B2814"/>
    <w:rsid w:val="009B5E35"/>
    <w:rsid w:val="009C2603"/>
    <w:rsid w:val="009C2928"/>
    <w:rsid w:val="009C422C"/>
    <w:rsid w:val="009C5009"/>
    <w:rsid w:val="009C523F"/>
    <w:rsid w:val="009C58C0"/>
    <w:rsid w:val="009C5948"/>
    <w:rsid w:val="009D06E1"/>
    <w:rsid w:val="009E1124"/>
    <w:rsid w:val="009E4BC6"/>
    <w:rsid w:val="009E6493"/>
    <w:rsid w:val="009E6673"/>
    <w:rsid w:val="009F36BF"/>
    <w:rsid w:val="009F5587"/>
    <w:rsid w:val="009F5F59"/>
    <w:rsid w:val="00A114CC"/>
    <w:rsid w:val="00A14056"/>
    <w:rsid w:val="00A14661"/>
    <w:rsid w:val="00A14EEB"/>
    <w:rsid w:val="00A15B39"/>
    <w:rsid w:val="00A23995"/>
    <w:rsid w:val="00A323F8"/>
    <w:rsid w:val="00A35EE2"/>
    <w:rsid w:val="00A36F27"/>
    <w:rsid w:val="00A4122F"/>
    <w:rsid w:val="00A41F21"/>
    <w:rsid w:val="00A547BA"/>
    <w:rsid w:val="00A56AF7"/>
    <w:rsid w:val="00A61DB6"/>
    <w:rsid w:val="00A62BE7"/>
    <w:rsid w:val="00A631BA"/>
    <w:rsid w:val="00A63558"/>
    <w:rsid w:val="00A64822"/>
    <w:rsid w:val="00A70185"/>
    <w:rsid w:val="00A739EC"/>
    <w:rsid w:val="00A74A2A"/>
    <w:rsid w:val="00A75B29"/>
    <w:rsid w:val="00A8349C"/>
    <w:rsid w:val="00A85F8E"/>
    <w:rsid w:val="00A95478"/>
    <w:rsid w:val="00A96621"/>
    <w:rsid w:val="00A96D85"/>
    <w:rsid w:val="00AA60BE"/>
    <w:rsid w:val="00AB1533"/>
    <w:rsid w:val="00AB30FC"/>
    <w:rsid w:val="00AB4D7E"/>
    <w:rsid w:val="00AB5910"/>
    <w:rsid w:val="00AB5F0A"/>
    <w:rsid w:val="00AC22E1"/>
    <w:rsid w:val="00AC5473"/>
    <w:rsid w:val="00AC5935"/>
    <w:rsid w:val="00AC714B"/>
    <w:rsid w:val="00AC714C"/>
    <w:rsid w:val="00AD13FF"/>
    <w:rsid w:val="00AD45F7"/>
    <w:rsid w:val="00AD538B"/>
    <w:rsid w:val="00AD645C"/>
    <w:rsid w:val="00AE28A4"/>
    <w:rsid w:val="00AE3673"/>
    <w:rsid w:val="00AE38F2"/>
    <w:rsid w:val="00AE5C38"/>
    <w:rsid w:val="00AE6E27"/>
    <w:rsid w:val="00AE726B"/>
    <w:rsid w:val="00AF5B60"/>
    <w:rsid w:val="00AF5C25"/>
    <w:rsid w:val="00AF6E76"/>
    <w:rsid w:val="00B1123C"/>
    <w:rsid w:val="00B13755"/>
    <w:rsid w:val="00B14677"/>
    <w:rsid w:val="00B146D2"/>
    <w:rsid w:val="00B156AD"/>
    <w:rsid w:val="00B17523"/>
    <w:rsid w:val="00B23BBC"/>
    <w:rsid w:val="00B24C53"/>
    <w:rsid w:val="00B257BF"/>
    <w:rsid w:val="00B2647B"/>
    <w:rsid w:val="00B3542F"/>
    <w:rsid w:val="00B37C28"/>
    <w:rsid w:val="00B448F8"/>
    <w:rsid w:val="00B45EA7"/>
    <w:rsid w:val="00B534C9"/>
    <w:rsid w:val="00B53839"/>
    <w:rsid w:val="00B63585"/>
    <w:rsid w:val="00B64BE2"/>
    <w:rsid w:val="00B736F0"/>
    <w:rsid w:val="00B75E35"/>
    <w:rsid w:val="00B8063A"/>
    <w:rsid w:val="00B925AF"/>
    <w:rsid w:val="00B93D79"/>
    <w:rsid w:val="00B96DD8"/>
    <w:rsid w:val="00B96F7B"/>
    <w:rsid w:val="00BA77D7"/>
    <w:rsid w:val="00BB0867"/>
    <w:rsid w:val="00BB0CC6"/>
    <w:rsid w:val="00BB2A15"/>
    <w:rsid w:val="00BB4C9C"/>
    <w:rsid w:val="00BC0505"/>
    <w:rsid w:val="00BC4612"/>
    <w:rsid w:val="00BD6172"/>
    <w:rsid w:val="00BD712A"/>
    <w:rsid w:val="00BE10A9"/>
    <w:rsid w:val="00BE2017"/>
    <w:rsid w:val="00BE459D"/>
    <w:rsid w:val="00BE6997"/>
    <w:rsid w:val="00BF1F51"/>
    <w:rsid w:val="00BF3E10"/>
    <w:rsid w:val="00BF59A1"/>
    <w:rsid w:val="00BF7B7F"/>
    <w:rsid w:val="00C000AD"/>
    <w:rsid w:val="00C01FC1"/>
    <w:rsid w:val="00C070D2"/>
    <w:rsid w:val="00C10E93"/>
    <w:rsid w:val="00C11754"/>
    <w:rsid w:val="00C13353"/>
    <w:rsid w:val="00C212BE"/>
    <w:rsid w:val="00C21C4E"/>
    <w:rsid w:val="00C26223"/>
    <w:rsid w:val="00C3184B"/>
    <w:rsid w:val="00C35175"/>
    <w:rsid w:val="00C41CF6"/>
    <w:rsid w:val="00C429F2"/>
    <w:rsid w:val="00C47710"/>
    <w:rsid w:val="00C5073D"/>
    <w:rsid w:val="00C51BFB"/>
    <w:rsid w:val="00C53788"/>
    <w:rsid w:val="00C571DF"/>
    <w:rsid w:val="00C6536D"/>
    <w:rsid w:val="00C6597A"/>
    <w:rsid w:val="00C7001C"/>
    <w:rsid w:val="00C7069E"/>
    <w:rsid w:val="00C72EF2"/>
    <w:rsid w:val="00C815D0"/>
    <w:rsid w:val="00C822DE"/>
    <w:rsid w:val="00C84B6B"/>
    <w:rsid w:val="00C96AEB"/>
    <w:rsid w:val="00C96F65"/>
    <w:rsid w:val="00C97D72"/>
    <w:rsid w:val="00C97FEF"/>
    <w:rsid w:val="00CA33F3"/>
    <w:rsid w:val="00CA6326"/>
    <w:rsid w:val="00CC0342"/>
    <w:rsid w:val="00CD2318"/>
    <w:rsid w:val="00CD2745"/>
    <w:rsid w:val="00CD31FA"/>
    <w:rsid w:val="00CD4140"/>
    <w:rsid w:val="00CD6CB5"/>
    <w:rsid w:val="00CE223D"/>
    <w:rsid w:val="00CE264B"/>
    <w:rsid w:val="00CE70EB"/>
    <w:rsid w:val="00CF573B"/>
    <w:rsid w:val="00CF584D"/>
    <w:rsid w:val="00CF67B0"/>
    <w:rsid w:val="00CF7917"/>
    <w:rsid w:val="00D01037"/>
    <w:rsid w:val="00D02AED"/>
    <w:rsid w:val="00D078E9"/>
    <w:rsid w:val="00D20130"/>
    <w:rsid w:val="00D24CF0"/>
    <w:rsid w:val="00D25325"/>
    <w:rsid w:val="00D32978"/>
    <w:rsid w:val="00D333B1"/>
    <w:rsid w:val="00D404F7"/>
    <w:rsid w:val="00D409C7"/>
    <w:rsid w:val="00D5035E"/>
    <w:rsid w:val="00D56345"/>
    <w:rsid w:val="00D6319B"/>
    <w:rsid w:val="00D67505"/>
    <w:rsid w:val="00D70C0D"/>
    <w:rsid w:val="00D72BAE"/>
    <w:rsid w:val="00D74C2C"/>
    <w:rsid w:val="00D80E3E"/>
    <w:rsid w:val="00D83F2A"/>
    <w:rsid w:val="00D8447A"/>
    <w:rsid w:val="00D84B76"/>
    <w:rsid w:val="00D84C15"/>
    <w:rsid w:val="00D900C5"/>
    <w:rsid w:val="00D912CB"/>
    <w:rsid w:val="00D92EA8"/>
    <w:rsid w:val="00D952DB"/>
    <w:rsid w:val="00D956DD"/>
    <w:rsid w:val="00DA084F"/>
    <w:rsid w:val="00DA1446"/>
    <w:rsid w:val="00DA615E"/>
    <w:rsid w:val="00DA66C6"/>
    <w:rsid w:val="00DA69B6"/>
    <w:rsid w:val="00DB182E"/>
    <w:rsid w:val="00DD549C"/>
    <w:rsid w:val="00DE011A"/>
    <w:rsid w:val="00DE0B47"/>
    <w:rsid w:val="00DE2B14"/>
    <w:rsid w:val="00DF7FBE"/>
    <w:rsid w:val="00E0177F"/>
    <w:rsid w:val="00E01F0D"/>
    <w:rsid w:val="00E01FE6"/>
    <w:rsid w:val="00E041C9"/>
    <w:rsid w:val="00E12D27"/>
    <w:rsid w:val="00E14A9B"/>
    <w:rsid w:val="00E16635"/>
    <w:rsid w:val="00E2069C"/>
    <w:rsid w:val="00E31AD9"/>
    <w:rsid w:val="00E36966"/>
    <w:rsid w:val="00E37505"/>
    <w:rsid w:val="00E412A2"/>
    <w:rsid w:val="00E439C2"/>
    <w:rsid w:val="00E46E50"/>
    <w:rsid w:val="00E610A1"/>
    <w:rsid w:val="00E6290D"/>
    <w:rsid w:val="00E636D8"/>
    <w:rsid w:val="00E64225"/>
    <w:rsid w:val="00E64277"/>
    <w:rsid w:val="00E660EE"/>
    <w:rsid w:val="00E67C48"/>
    <w:rsid w:val="00E7165D"/>
    <w:rsid w:val="00E733D3"/>
    <w:rsid w:val="00E926B9"/>
    <w:rsid w:val="00E92D49"/>
    <w:rsid w:val="00E95BDC"/>
    <w:rsid w:val="00E97F12"/>
    <w:rsid w:val="00EA2D7B"/>
    <w:rsid w:val="00EB3E91"/>
    <w:rsid w:val="00EB5061"/>
    <w:rsid w:val="00EB699F"/>
    <w:rsid w:val="00EC312E"/>
    <w:rsid w:val="00EC3445"/>
    <w:rsid w:val="00EC4E27"/>
    <w:rsid w:val="00EC4F18"/>
    <w:rsid w:val="00EC7A69"/>
    <w:rsid w:val="00ED05F9"/>
    <w:rsid w:val="00ED68AF"/>
    <w:rsid w:val="00ED7366"/>
    <w:rsid w:val="00EE4F1B"/>
    <w:rsid w:val="00EF1D2A"/>
    <w:rsid w:val="00EF2399"/>
    <w:rsid w:val="00EF3A27"/>
    <w:rsid w:val="00EF553D"/>
    <w:rsid w:val="00EF6A5E"/>
    <w:rsid w:val="00F002FB"/>
    <w:rsid w:val="00F00873"/>
    <w:rsid w:val="00F04139"/>
    <w:rsid w:val="00F04BE0"/>
    <w:rsid w:val="00F079BF"/>
    <w:rsid w:val="00F12045"/>
    <w:rsid w:val="00F14333"/>
    <w:rsid w:val="00F23558"/>
    <w:rsid w:val="00F2647A"/>
    <w:rsid w:val="00F34D4E"/>
    <w:rsid w:val="00F3664C"/>
    <w:rsid w:val="00F40B66"/>
    <w:rsid w:val="00F4182F"/>
    <w:rsid w:val="00F41993"/>
    <w:rsid w:val="00F4277A"/>
    <w:rsid w:val="00F42D79"/>
    <w:rsid w:val="00F43973"/>
    <w:rsid w:val="00F45224"/>
    <w:rsid w:val="00F45C55"/>
    <w:rsid w:val="00F45F4D"/>
    <w:rsid w:val="00F53CF7"/>
    <w:rsid w:val="00F55023"/>
    <w:rsid w:val="00F556E1"/>
    <w:rsid w:val="00F63687"/>
    <w:rsid w:val="00F67FBD"/>
    <w:rsid w:val="00F72E77"/>
    <w:rsid w:val="00F73C84"/>
    <w:rsid w:val="00F75DB5"/>
    <w:rsid w:val="00F767A0"/>
    <w:rsid w:val="00F849CF"/>
    <w:rsid w:val="00F86F37"/>
    <w:rsid w:val="00F96E10"/>
    <w:rsid w:val="00F97FE3"/>
    <w:rsid w:val="00FA0C65"/>
    <w:rsid w:val="00FA23E3"/>
    <w:rsid w:val="00FB21BE"/>
    <w:rsid w:val="00FB28F2"/>
    <w:rsid w:val="00FB5E8B"/>
    <w:rsid w:val="00FC1986"/>
    <w:rsid w:val="00FD0A9C"/>
    <w:rsid w:val="00FD0FFC"/>
    <w:rsid w:val="00FD125D"/>
    <w:rsid w:val="00FD1917"/>
    <w:rsid w:val="00FD1E8B"/>
    <w:rsid w:val="00FD37E0"/>
    <w:rsid w:val="00FD73E0"/>
    <w:rsid w:val="00FE0124"/>
    <w:rsid w:val="00FE059F"/>
    <w:rsid w:val="00FE2667"/>
    <w:rsid w:val="00FE3AF7"/>
    <w:rsid w:val="00FF27E4"/>
    <w:rsid w:val="00FF569F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57972-BF58-4769-BE89-948503C3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7628</Words>
  <Characters>43484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2024-10-23T00:09:00Z</cp:lastPrinted>
  <dcterms:created xsi:type="dcterms:W3CDTF">2024-11-14T05:28:00Z</dcterms:created>
  <dcterms:modified xsi:type="dcterms:W3CDTF">2024-11-14T05:28:00Z</dcterms:modified>
</cp:coreProperties>
</file>